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7D" w:rsidRDefault="00EC4402">
      <w:pPr>
        <w:pStyle w:val="berschrift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Wirkung erzielen – Vorbereitung einer Fundraisingaktion</w:t>
      </w:r>
    </w:p>
    <w:p w:rsidR="0031227D" w:rsidRDefault="0031227D"/>
    <w:p w:rsidR="0031227D" w:rsidRDefault="00EC4402">
      <w:r>
        <w:t xml:space="preserve">1. </w:t>
      </w:r>
      <w:r>
        <w:rPr>
          <w:b/>
          <w:bCs/>
        </w:rPr>
        <w:t>[WER]</w:t>
      </w:r>
      <w:r>
        <w:t xml:space="preserve"> Wir sind </w:t>
      </w:r>
      <w:r>
        <w:rPr>
          <w:u w:val="single"/>
        </w:rPr>
        <w:t>DIE</w:t>
      </w:r>
      <w:r>
        <w:t xml:space="preserve"> Kirchengemeinde / Einrichtung in ………………. / Unser Alleinstellungsmerkmal ist ...</w:t>
      </w:r>
    </w:p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EC4402">
      <w:r>
        <w:t xml:space="preserve">2. </w:t>
      </w:r>
      <w:r>
        <w:rPr>
          <w:b/>
          <w:bCs/>
        </w:rPr>
        <w:t>[WAS]</w:t>
      </w:r>
      <w:r>
        <w:t xml:space="preserve"> Wir bieten an / machen …</w:t>
      </w:r>
    </w:p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EC4402">
      <w:r>
        <w:t xml:space="preserve">3. </w:t>
      </w:r>
      <w:r>
        <w:rPr>
          <w:b/>
          <w:bCs/>
        </w:rPr>
        <w:t>[WARUM]</w:t>
      </w:r>
      <w:r>
        <w:t xml:space="preserve"> Wo kommen wir her? / Unser Auftrag (Mission) ist …</w:t>
      </w:r>
    </w:p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EC4402">
      <w:r>
        <w:t xml:space="preserve">4. </w:t>
      </w:r>
      <w:r>
        <w:rPr>
          <w:b/>
          <w:bCs/>
        </w:rPr>
        <w:t>[WOZU]</w:t>
      </w:r>
      <w:r>
        <w:t xml:space="preserve"> Wo wollen wir hin? / Unser Ziel (Vision) ist …</w:t>
      </w:r>
    </w:p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>
      <w:pPr>
        <w:pBdr>
          <w:bottom w:val="single" w:sz="2" w:space="2" w:color="000000"/>
        </w:pBdr>
      </w:pPr>
    </w:p>
    <w:p w:rsidR="0031227D" w:rsidRDefault="0031227D"/>
    <w:p w:rsidR="0031227D" w:rsidRDefault="00EC4402">
      <w:r>
        <w:t xml:space="preserve">Und zum Schluss: </w:t>
      </w:r>
      <w:r>
        <w:rPr>
          <w:b/>
          <w:bCs/>
        </w:rPr>
        <w:t xml:space="preserve">Formulieren Sie bitte das </w:t>
      </w:r>
      <w:r>
        <w:rPr>
          <w:b/>
          <w:bCs/>
          <w:u w:val="single"/>
        </w:rPr>
        <w:t>Besondere</w:t>
      </w:r>
      <w:r>
        <w:rPr>
          <w:b/>
          <w:bCs/>
        </w:rPr>
        <w:t xml:space="preserve"> Ihres Projektes in einem Satz mit maximal 250 Zeichen!</w:t>
      </w:r>
    </w:p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p w:rsidR="0031227D" w:rsidRDefault="0031227D"/>
    <w:sectPr w:rsidR="0031227D">
      <w:pgSz w:w="11906" w:h="16838"/>
      <w:pgMar w:top="567" w:right="567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02" w:rsidRDefault="00EC4402">
      <w:pPr>
        <w:spacing w:line="240" w:lineRule="auto"/>
      </w:pPr>
      <w:r>
        <w:separator/>
      </w:r>
    </w:p>
  </w:endnote>
  <w:endnote w:type="continuationSeparator" w:id="0">
    <w:p w:rsidR="00EC4402" w:rsidRDefault="00EC4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02" w:rsidRDefault="00EC4402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C4402" w:rsidRDefault="00EC4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27D"/>
    <w:rsid w:val="0031227D"/>
    <w:rsid w:val="00CE4000"/>
    <w:rsid w:val="00E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F6A-687E-4FF3-BA5F-3452026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Andale Sans UI" w:hAnsi="Times" w:cs="Tahoma"/>
        <w:kern w:val="3"/>
        <w:sz w:val="24"/>
        <w:szCs w:val="24"/>
        <w:lang w:val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567"/>
        <w:tab w:val="left" w:pos="850"/>
        <w:tab w:val="left" w:pos="5102"/>
        <w:tab w:val="right" w:pos="10488"/>
      </w:tabs>
      <w:suppressAutoHyphens w:val="0"/>
      <w:spacing w:line="360" w:lineRule="auto"/>
    </w:pPr>
    <w:rPr>
      <w:rFonts w:ascii="Times New Roman" w:eastAsia="Times New Roman" w:hAnsi="Times New Roman" w:cs="Times New Roman"/>
      <w:sz w:val="22"/>
    </w:rPr>
  </w:style>
  <w:style w:type="paragraph" w:styleId="berschrift1">
    <w:name w:val="heading 1"/>
    <w:basedOn w:val="Heading"/>
    <w:next w:val="Textbody"/>
    <w:uiPriority w:val="9"/>
    <w:qFormat/>
    <w:pPr>
      <w:spacing w:before="0" w:after="0"/>
      <w:outlineLvl w:val="0"/>
    </w:pPr>
    <w:rPr>
      <w:b/>
      <w:bCs/>
      <w:sz w:val="48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0" w:after="0"/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0" w:after="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Times" w:eastAsia="Times" w:hAnsi="Times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imes" w:eastAsia="Times" w:hAnsi="Times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Times" w:eastAsia="Times" w:hAnsi="Time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rbach/AppData/Roaming/LibreOffice/4/user/template/A4_Blanco.ot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A4_Blanco.ott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Arbeitspapier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subject>Fundraisingberatung </dc:subject>
  <dc:creator>Gunnar Urbach</dc:creator>
  <cp:keywords>Fundraising</cp:keywords>
  <cp:lastModifiedBy>Gunnar Urbach</cp:lastModifiedBy>
  <cp:revision>2</cp:revision>
  <cp:lastPrinted>2019-04-08T09:30:00Z</cp:lastPrinted>
  <dcterms:created xsi:type="dcterms:W3CDTF">2019-05-02T09:19:00Z</dcterms:created>
  <dcterms:modified xsi:type="dcterms:W3CDTF">2019-05-02T09:19:00Z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