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64D0" w14:textId="780465F4" w:rsidR="00523FB6" w:rsidRDefault="00523FB6" w:rsidP="00523FB6">
      <w:pPr>
        <w:pStyle w:val="berschrift1"/>
        <w:spacing w:before="0"/>
        <w:jc w:val="left"/>
        <w:rPr>
          <w:color w:val="C00000"/>
          <w:sz w:val="84"/>
          <w:szCs w:val="84"/>
        </w:rPr>
      </w:pPr>
      <w:r w:rsidRPr="00523FB6">
        <w:rPr>
          <w:noProof/>
          <w:color w:val="C00000"/>
        </w:rPr>
        <w:drawing>
          <wp:anchor distT="0" distB="0" distL="114300" distR="114300" simplePos="0" relativeHeight="251658240" behindDoc="1" locked="0" layoutInCell="1" allowOverlap="1" wp14:anchorId="427B4297" wp14:editId="642B2DE9">
            <wp:simplePos x="0" y="0"/>
            <wp:positionH relativeFrom="margin">
              <wp:align>right</wp:align>
            </wp:positionH>
            <wp:positionV relativeFrom="paragraph">
              <wp:posOffset>31115</wp:posOffset>
            </wp:positionV>
            <wp:extent cx="1696085" cy="1397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6085" cy="1397000"/>
                    </a:xfrm>
                    <a:prstGeom prst="rect">
                      <a:avLst/>
                    </a:prstGeom>
                    <a:noFill/>
                  </pic:spPr>
                </pic:pic>
              </a:graphicData>
            </a:graphic>
            <wp14:sizeRelH relativeFrom="page">
              <wp14:pctWidth>0</wp14:pctWidth>
            </wp14:sizeRelH>
            <wp14:sizeRelV relativeFrom="page">
              <wp14:pctHeight>0</wp14:pctHeight>
            </wp14:sizeRelV>
          </wp:anchor>
        </w:drawing>
      </w:r>
      <w:r w:rsidRPr="00523FB6">
        <w:rPr>
          <w:color w:val="C00000"/>
          <w:sz w:val="84"/>
          <w:szCs w:val="84"/>
        </w:rPr>
        <w:t>Schutz- und Hygienekonzept</w:t>
      </w:r>
      <w:r w:rsidRPr="00523FB6">
        <w:rPr>
          <w:color w:val="C00000"/>
          <w:sz w:val="84"/>
          <w:szCs w:val="84"/>
        </w:rPr>
        <w:br/>
      </w:r>
      <w:r w:rsidR="00D10254">
        <w:rPr>
          <w:color w:val="C00000"/>
          <w:sz w:val="84"/>
          <w:szCs w:val="84"/>
        </w:rPr>
        <w:t>Konfi- und Jugendarbeit</w:t>
      </w:r>
      <w:r w:rsidR="00024FCD">
        <w:rPr>
          <w:color w:val="C00000"/>
          <w:sz w:val="84"/>
          <w:szCs w:val="84"/>
        </w:rPr>
        <w:t xml:space="preserve"> </w:t>
      </w:r>
    </w:p>
    <w:p w14:paraId="255BFCB7" w14:textId="77777777" w:rsidR="00523FB6" w:rsidRPr="00523FB6" w:rsidRDefault="00523FB6" w:rsidP="00523FB6"/>
    <w:p w14:paraId="716C2816" w14:textId="51069E8C" w:rsidR="00523FB6" w:rsidRPr="007155A1" w:rsidRDefault="00523FB6" w:rsidP="00523FB6">
      <w:pPr>
        <w:pStyle w:val="Listenabsatz"/>
        <w:numPr>
          <w:ilvl w:val="0"/>
          <w:numId w:val="1"/>
        </w:numPr>
        <w:rPr>
          <w:sz w:val="32"/>
          <w:szCs w:val="32"/>
        </w:rPr>
      </w:pPr>
      <w:r w:rsidRPr="007155A1">
        <w:rPr>
          <w:sz w:val="32"/>
          <w:szCs w:val="32"/>
        </w:rPr>
        <w:t xml:space="preserve">Maximal </w:t>
      </w:r>
      <w:r w:rsidR="007155A1" w:rsidRPr="007155A1">
        <w:rPr>
          <w:sz w:val="32"/>
          <w:szCs w:val="32"/>
        </w:rPr>
        <w:t>15</w:t>
      </w:r>
      <w:r w:rsidRPr="007155A1">
        <w:rPr>
          <w:sz w:val="32"/>
          <w:szCs w:val="32"/>
        </w:rPr>
        <w:t xml:space="preserve"> Teilnehmer</w:t>
      </w:r>
      <w:r w:rsidR="00024FCD">
        <w:rPr>
          <w:sz w:val="32"/>
          <w:szCs w:val="32"/>
        </w:rPr>
        <w:t xml:space="preserve"> in festen Gruppen.</w:t>
      </w:r>
    </w:p>
    <w:p w14:paraId="76D2BAEA" w14:textId="51C4B1C9" w:rsidR="00523FB6" w:rsidRPr="007155A1" w:rsidRDefault="00523FB6" w:rsidP="00523FB6">
      <w:pPr>
        <w:pStyle w:val="Listenabsatz"/>
        <w:numPr>
          <w:ilvl w:val="0"/>
          <w:numId w:val="1"/>
        </w:numPr>
        <w:rPr>
          <w:sz w:val="32"/>
          <w:szCs w:val="32"/>
        </w:rPr>
      </w:pPr>
      <w:r w:rsidRPr="007155A1">
        <w:rPr>
          <w:sz w:val="32"/>
          <w:szCs w:val="32"/>
        </w:rPr>
        <w:t xml:space="preserve">Die </w:t>
      </w:r>
      <w:r w:rsidR="00D10254">
        <w:rPr>
          <w:sz w:val="32"/>
          <w:szCs w:val="32"/>
        </w:rPr>
        <w:t>Gruppen finden in den dafür geeigneten Gemeinderäumen statt</w:t>
      </w:r>
      <w:r w:rsidR="00024FCD">
        <w:rPr>
          <w:sz w:val="32"/>
          <w:szCs w:val="32"/>
        </w:rPr>
        <w:t xml:space="preserve">. </w:t>
      </w:r>
    </w:p>
    <w:p w14:paraId="22F4ECE9" w14:textId="08152C63" w:rsidR="00523FB6" w:rsidRPr="007155A1" w:rsidRDefault="00523FB6" w:rsidP="00523FB6">
      <w:pPr>
        <w:pStyle w:val="Listenabsatz"/>
        <w:numPr>
          <w:ilvl w:val="0"/>
          <w:numId w:val="1"/>
        </w:numPr>
        <w:rPr>
          <w:sz w:val="32"/>
          <w:szCs w:val="32"/>
        </w:rPr>
      </w:pPr>
      <w:r w:rsidRPr="007155A1">
        <w:rPr>
          <w:sz w:val="32"/>
          <w:szCs w:val="32"/>
        </w:rPr>
        <w:t xml:space="preserve">Vor </w:t>
      </w:r>
      <w:r w:rsidR="00D10254">
        <w:rPr>
          <w:sz w:val="32"/>
          <w:szCs w:val="32"/>
        </w:rPr>
        <w:t>B</w:t>
      </w:r>
      <w:r w:rsidRPr="007155A1">
        <w:rPr>
          <w:sz w:val="32"/>
          <w:szCs w:val="32"/>
        </w:rPr>
        <w:t>etreten de</w:t>
      </w:r>
      <w:r w:rsidR="007155A1">
        <w:rPr>
          <w:sz w:val="32"/>
          <w:szCs w:val="32"/>
        </w:rPr>
        <w:t>r</w:t>
      </w:r>
      <w:r w:rsidRPr="007155A1">
        <w:rPr>
          <w:sz w:val="32"/>
          <w:szCs w:val="32"/>
        </w:rPr>
        <w:t xml:space="preserve"> Räumlichkeiten sind die Hände zu desinfizieren oder gründlich zu waschen. (entsprechende Waschräume, bzw. Desinfektionsmittel stehen bereit)</w:t>
      </w:r>
    </w:p>
    <w:p w14:paraId="1485BEDB" w14:textId="3F29AE76" w:rsidR="00523FB6" w:rsidRPr="007155A1" w:rsidRDefault="00523FB6" w:rsidP="00523FB6">
      <w:pPr>
        <w:pStyle w:val="Listenabsatz"/>
        <w:numPr>
          <w:ilvl w:val="0"/>
          <w:numId w:val="1"/>
        </w:numPr>
        <w:rPr>
          <w:sz w:val="32"/>
          <w:szCs w:val="32"/>
        </w:rPr>
      </w:pPr>
      <w:r w:rsidRPr="007155A1">
        <w:rPr>
          <w:sz w:val="32"/>
          <w:szCs w:val="32"/>
        </w:rPr>
        <w:t>Das Schutz- und Hygienekonzept wird allen Teilnehmenden</w:t>
      </w:r>
      <w:r w:rsidR="007155A1" w:rsidRPr="007155A1">
        <w:rPr>
          <w:sz w:val="32"/>
          <w:szCs w:val="32"/>
        </w:rPr>
        <w:t xml:space="preserve"> und</w:t>
      </w:r>
      <w:r w:rsidR="00D10254">
        <w:rPr>
          <w:sz w:val="32"/>
          <w:szCs w:val="32"/>
        </w:rPr>
        <w:t>/oder</w:t>
      </w:r>
      <w:r w:rsidR="007155A1" w:rsidRPr="007155A1">
        <w:rPr>
          <w:sz w:val="32"/>
          <w:szCs w:val="32"/>
        </w:rPr>
        <w:t xml:space="preserve"> Eltern</w:t>
      </w:r>
      <w:r w:rsidRPr="007155A1">
        <w:rPr>
          <w:sz w:val="32"/>
          <w:szCs w:val="32"/>
        </w:rPr>
        <w:t xml:space="preserve"> ausgehändigt und einmalig schriftlich bestätigt</w:t>
      </w:r>
      <w:r w:rsidR="007155A1" w:rsidRPr="007155A1">
        <w:rPr>
          <w:sz w:val="32"/>
          <w:szCs w:val="32"/>
        </w:rPr>
        <w:t>.</w:t>
      </w:r>
    </w:p>
    <w:p w14:paraId="5D4AD7CA" w14:textId="33FEC4D8" w:rsidR="00523FB6" w:rsidRPr="007155A1" w:rsidRDefault="00523FB6" w:rsidP="00523FB6">
      <w:pPr>
        <w:pStyle w:val="Listenabsatz"/>
        <w:numPr>
          <w:ilvl w:val="0"/>
          <w:numId w:val="1"/>
        </w:numPr>
        <w:rPr>
          <w:sz w:val="32"/>
          <w:szCs w:val="32"/>
        </w:rPr>
      </w:pPr>
      <w:r w:rsidRPr="007155A1">
        <w:rPr>
          <w:sz w:val="32"/>
          <w:szCs w:val="32"/>
        </w:rPr>
        <w:t>Eine Teilnehmerliste mit Kontaktdaten wird geführt (sichere Vernichtung der Daten nach 4 Wochen, wenn keine Infektion bekannt wurde).</w:t>
      </w:r>
    </w:p>
    <w:p w14:paraId="1B454DB5" w14:textId="11671F66" w:rsidR="00523FB6" w:rsidRPr="007155A1" w:rsidRDefault="00523FB6" w:rsidP="00523FB6">
      <w:pPr>
        <w:pStyle w:val="Listenabsatz"/>
        <w:numPr>
          <w:ilvl w:val="0"/>
          <w:numId w:val="1"/>
        </w:numPr>
        <w:rPr>
          <w:sz w:val="32"/>
          <w:szCs w:val="32"/>
        </w:rPr>
      </w:pPr>
      <w:r w:rsidRPr="007155A1">
        <w:rPr>
          <w:sz w:val="32"/>
          <w:szCs w:val="32"/>
        </w:rPr>
        <w:t>Umarmungen</w:t>
      </w:r>
      <w:r w:rsidR="007155A1" w:rsidRPr="007155A1">
        <w:rPr>
          <w:sz w:val="32"/>
          <w:szCs w:val="32"/>
        </w:rPr>
        <w:t xml:space="preserve"> und</w:t>
      </w:r>
      <w:r w:rsidRPr="007155A1">
        <w:rPr>
          <w:sz w:val="32"/>
          <w:szCs w:val="32"/>
        </w:rPr>
        <w:t xml:space="preserve"> sonstiger Körperkontakt sind zu unterlassen.</w:t>
      </w:r>
    </w:p>
    <w:p w14:paraId="4CC2CCC1" w14:textId="50EF40A7" w:rsidR="00523FB6" w:rsidRDefault="00523FB6" w:rsidP="00523FB6">
      <w:pPr>
        <w:pStyle w:val="Listenabsatz"/>
        <w:numPr>
          <w:ilvl w:val="0"/>
          <w:numId w:val="1"/>
        </w:numPr>
        <w:rPr>
          <w:sz w:val="32"/>
          <w:szCs w:val="32"/>
        </w:rPr>
      </w:pPr>
      <w:r w:rsidRPr="007155A1">
        <w:rPr>
          <w:sz w:val="32"/>
          <w:szCs w:val="32"/>
        </w:rPr>
        <w:t>Mund-Nasen-Maske bei Einlass, Auslass und Bewegung im Raum ist Pflicht</w:t>
      </w:r>
      <w:r w:rsidR="00D10254">
        <w:rPr>
          <w:sz w:val="32"/>
          <w:szCs w:val="32"/>
        </w:rPr>
        <w:t>.</w:t>
      </w:r>
    </w:p>
    <w:p w14:paraId="05902635" w14:textId="1C005AF9" w:rsidR="00D10254" w:rsidRPr="007155A1" w:rsidRDefault="00D10254" w:rsidP="00523FB6">
      <w:pPr>
        <w:pStyle w:val="Listenabsatz"/>
        <w:numPr>
          <w:ilvl w:val="0"/>
          <w:numId w:val="1"/>
        </w:numPr>
        <w:rPr>
          <w:sz w:val="32"/>
          <w:szCs w:val="32"/>
        </w:rPr>
      </w:pPr>
      <w:r>
        <w:rPr>
          <w:sz w:val="32"/>
          <w:szCs w:val="32"/>
        </w:rPr>
        <w:t xml:space="preserve">Das Abstandsgebot wird eingehalten, aus didaktischen oder pädagogischen Gründen kann dies kurzzeitig nicht möglich sein. Solche Situationen werden möglichst vermieden, bzw. bei Spielen oder pädagogischen Aktionen werden die gemeindlichen Außenflächen genutzt. </w:t>
      </w:r>
    </w:p>
    <w:p w14:paraId="117C9900" w14:textId="0B0338DB" w:rsidR="00523FB6" w:rsidRPr="007155A1" w:rsidRDefault="00523FB6" w:rsidP="00523FB6">
      <w:pPr>
        <w:pStyle w:val="Listenabsatz"/>
        <w:numPr>
          <w:ilvl w:val="0"/>
          <w:numId w:val="1"/>
        </w:numPr>
        <w:rPr>
          <w:sz w:val="32"/>
          <w:szCs w:val="32"/>
        </w:rPr>
      </w:pPr>
      <w:r w:rsidRPr="007155A1">
        <w:rPr>
          <w:sz w:val="32"/>
          <w:szCs w:val="32"/>
        </w:rPr>
        <w:t>Vor und nach der Veranstaltung sind die Räumlichkeiten gründlich zu lüften</w:t>
      </w:r>
      <w:r w:rsidR="007155A1" w:rsidRPr="007155A1">
        <w:rPr>
          <w:sz w:val="32"/>
          <w:szCs w:val="32"/>
        </w:rPr>
        <w:t xml:space="preserve">, ggf. auch während der </w:t>
      </w:r>
      <w:r w:rsidR="00D10254">
        <w:rPr>
          <w:sz w:val="32"/>
          <w:szCs w:val="32"/>
        </w:rPr>
        <w:t>Gruppenstunden</w:t>
      </w:r>
      <w:r w:rsidR="007155A1" w:rsidRPr="007155A1">
        <w:rPr>
          <w:sz w:val="32"/>
          <w:szCs w:val="32"/>
        </w:rPr>
        <w:t>.</w:t>
      </w:r>
    </w:p>
    <w:p w14:paraId="76805B6E" w14:textId="77777777" w:rsidR="00523FB6" w:rsidRDefault="00523FB6" w:rsidP="00523FB6">
      <w:pPr>
        <w:rPr>
          <w:sz w:val="36"/>
          <w:szCs w:val="36"/>
        </w:rPr>
      </w:pPr>
    </w:p>
    <w:p w14:paraId="23658BBA" w14:textId="2F54909B" w:rsidR="007A7A95" w:rsidRPr="00523FB6" w:rsidRDefault="00523FB6" w:rsidP="00523FB6">
      <w:r>
        <w:rPr>
          <w:i/>
          <w:iCs/>
          <w:sz w:val="36"/>
          <w:szCs w:val="36"/>
        </w:rPr>
        <w:t>Der Kirchengemeinderat</w:t>
      </w:r>
      <w:r w:rsidR="00DD4A7F">
        <w:rPr>
          <w:i/>
          <w:iCs/>
          <w:sz w:val="36"/>
          <w:szCs w:val="36"/>
        </w:rPr>
        <w:tab/>
      </w:r>
      <w:r w:rsidR="00DD4A7F">
        <w:rPr>
          <w:i/>
          <w:iCs/>
          <w:sz w:val="36"/>
          <w:szCs w:val="36"/>
        </w:rPr>
        <w:tab/>
      </w:r>
      <w:r w:rsidR="00DD4A7F">
        <w:rPr>
          <w:i/>
          <w:iCs/>
          <w:sz w:val="36"/>
          <w:szCs w:val="36"/>
        </w:rPr>
        <w:tab/>
      </w:r>
      <w:r w:rsidR="00DD4A7F">
        <w:rPr>
          <w:i/>
          <w:iCs/>
          <w:sz w:val="36"/>
          <w:szCs w:val="36"/>
        </w:rPr>
        <w:tab/>
      </w:r>
      <w:r w:rsidR="00DD4A7F">
        <w:rPr>
          <w:i/>
          <w:iCs/>
          <w:sz w:val="36"/>
          <w:szCs w:val="36"/>
        </w:rPr>
        <w:tab/>
      </w:r>
      <w:r w:rsidR="00DD4A7F">
        <w:rPr>
          <w:i/>
          <w:iCs/>
          <w:sz w:val="36"/>
          <w:szCs w:val="36"/>
        </w:rPr>
        <w:tab/>
      </w:r>
      <w:r w:rsidR="00DD4A7F">
        <w:rPr>
          <w:i/>
          <w:iCs/>
          <w:sz w:val="36"/>
          <w:szCs w:val="36"/>
        </w:rPr>
        <w:tab/>
      </w:r>
      <w:r w:rsidR="00DD4A7F">
        <w:rPr>
          <w:i/>
          <w:iCs/>
          <w:sz w:val="36"/>
          <w:szCs w:val="36"/>
        </w:rPr>
        <w:tab/>
      </w:r>
      <w:r w:rsidR="00DD4A7F">
        <w:rPr>
          <w:i/>
          <w:iCs/>
          <w:sz w:val="36"/>
          <w:szCs w:val="36"/>
        </w:rPr>
        <w:tab/>
      </w:r>
      <w:r w:rsidR="00DD4A7F">
        <w:rPr>
          <w:i/>
          <w:iCs/>
          <w:sz w:val="36"/>
          <w:szCs w:val="36"/>
        </w:rPr>
        <w:tab/>
        <w:t xml:space="preserve">Hamburg, </w:t>
      </w:r>
    </w:p>
    <w:sectPr w:rsidR="007A7A95" w:rsidRPr="00523FB6" w:rsidSect="00523F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LT Std Con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A5EB1"/>
    <w:multiLevelType w:val="hybridMultilevel"/>
    <w:tmpl w:val="803E4264"/>
    <w:lvl w:ilvl="0" w:tplc="B53C5230">
      <w:numFmt w:val="bullet"/>
      <w:lvlText w:val="-"/>
      <w:lvlJc w:val="left"/>
      <w:pPr>
        <w:ind w:left="720" w:hanging="360"/>
      </w:pPr>
      <w:rPr>
        <w:rFonts w:ascii="Helvetica LT Std Cond" w:eastAsiaTheme="minorHAnsi" w:hAnsi="Helvetica LT Std Cond"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B6"/>
    <w:rsid w:val="00024FCD"/>
    <w:rsid w:val="002D4559"/>
    <w:rsid w:val="00523FB6"/>
    <w:rsid w:val="0056549B"/>
    <w:rsid w:val="005A2359"/>
    <w:rsid w:val="007155A1"/>
    <w:rsid w:val="007A7A95"/>
    <w:rsid w:val="00C767DA"/>
    <w:rsid w:val="00CE3194"/>
    <w:rsid w:val="00D10254"/>
    <w:rsid w:val="00D163E6"/>
    <w:rsid w:val="00DD4A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C8BB"/>
  <w15:chartTrackingRefBased/>
  <w15:docId w15:val="{87B99FED-6575-4EFA-B053-642BD3DF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FB6"/>
    <w:pPr>
      <w:spacing w:line="256" w:lineRule="auto"/>
      <w:jc w:val="both"/>
    </w:pPr>
    <w:rPr>
      <w:rFonts w:ascii="Helvetica LT Std Cond" w:hAnsi="Helvetica LT Std Cond"/>
      <w:sz w:val="24"/>
      <w:szCs w:val="24"/>
    </w:rPr>
  </w:style>
  <w:style w:type="paragraph" w:styleId="berschrift1">
    <w:name w:val="heading 1"/>
    <w:basedOn w:val="Standard"/>
    <w:next w:val="Standard"/>
    <w:link w:val="berschrift1Zchn"/>
    <w:uiPriority w:val="9"/>
    <w:qFormat/>
    <w:rsid w:val="00523FB6"/>
    <w:pPr>
      <w:keepNext/>
      <w:keepLines/>
      <w:spacing w:before="240" w:after="0"/>
      <w:outlineLvl w:val="0"/>
    </w:pPr>
    <w:rPr>
      <w:rFonts w:eastAsiaTheme="majorEastAsia" w:cstheme="majorBidi"/>
      <w:b/>
      <w:bCs/>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23FB6"/>
    <w:rPr>
      <w:rFonts w:ascii="Helvetica LT Std Cond" w:eastAsiaTheme="majorEastAsia" w:hAnsi="Helvetica LT Std Cond" w:cstheme="majorBidi"/>
      <w:b/>
      <w:bCs/>
      <w:color w:val="4472C4" w:themeColor="accent1"/>
      <w:sz w:val="32"/>
      <w:szCs w:val="32"/>
    </w:rPr>
  </w:style>
  <w:style w:type="paragraph" w:styleId="Listenabsatz">
    <w:name w:val="List Paragraph"/>
    <w:basedOn w:val="Standard"/>
    <w:uiPriority w:val="34"/>
    <w:qFormat/>
    <w:rsid w:val="00523F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7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Peters</dc:creator>
  <cp:keywords/>
  <dc:description/>
  <cp:lastModifiedBy>Frank Peters</cp:lastModifiedBy>
  <cp:revision>3</cp:revision>
  <dcterms:created xsi:type="dcterms:W3CDTF">2020-07-01T12:19:00Z</dcterms:created>
  <dcterms:modified xsi:type="dcterms:W3CDTF">2020-07-01T12:25:00Z</dcterms:modified>
</cp:coreProperties>
</file>