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2758" w14:textId="1F4DD152" w:rsidR="00557BC2" w:rsidRPr="009F7B3C" w:rsidRDefault="007F78CE" w:rsidP="00983572">
      <w:pPr>
        <w:rPr>
          <w:sz w:val="16"/>
          <w:szCs w:val="16"/>
        </w:rPr>
      </w:pPr>
      <w:r w:rsidRPr="009F7B3C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8BDC1AA" wp14:editId="23C5EAB4">
            <wp:simplePos x="0" y="0"/>
            <wp:positionH relativeFrom="column">
              <wp:posOffset>4689966</wp:posOffset>
            </wp:positionH>
            <wp:positionV relativeFrom="paragraph">
              <wp:posOffset>-309880</wp:posOffset>
            </wp:positionV>
            <wp:extent cx="1616733" cy="1331595"/>
            <wp:effectExtent l="0" t="0" r="254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24" cy="13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DDEF4" w14:textId="4ADD9823" w:rsidR="009F7B3C" w:rsidRPr="00510884" w:rsidRDefault="007D5F77" w:rsidP="009F7B3C">
      <w:pPr>
        <w:pStyle w:val="berschrift1"/>
        <w:jc w:val="left"/>
        <w:rPr>
          <w:color w:val="auto"/>
          <w:sz w:val="52"/>
          <w:szCs w:val="52"/>
        </w:rPr>
      </w:pPr>
      <w:r w:rsidRPr="00510884">
        <w:rPr>
          <w:color w:val="auto"/>
          <w:sz w:val="52"/>
          <w:szCs w:val="52"/>
        </w:rPr>
        <w:t>Schutz- und Hygienekonzept</w:t>
      </w:r>
    </w:p>
    <w:p w14:paraId="32224A69" w14:textId="7E0249DD" w:rsidR="00510884" w:rsidRPr="00510884" w:rsidRDefault="00510884" w:rsidP="00510884">
      <w:pPr>
        <w:rPr>
          <w:b/>
          <w:bCs/>
          <w:sz w:val="52"/>
          <w:szCs w:val="52"/>
        </w:rPr>
      </w:pPr>
      <w:r w:rsidRPr="00510884">
        <w:rPr>
          <w:b/>
          <w:bCs/>
          <w:sz w:val="52"/>
          <w:szCs w:val="52"/>
        </w:rPr>
        <w:t>Seniorentreff</w:t>
      </w:r>
    </w:p>
    <w:p w14:paraId="3A590E64" w14:textId="46FC8392" w:rsidR="00C23D5C" w:rsidRDefault="00C23D5C" w:rsidP="00983572">
      <w:pPr>
        <w:jc w:val="right"/>
      </w:pPr>
      <w:r>
        <w:t xml:space="preserve">Hamburg, </w:t>
      </w:r>
      <w:r w:rsidR="008215FF">
        <w:t>0</w:t>
      </w:r>
      <w:r w:rsidR="00C80600">
        <w:t>8</w:t>
      </w:r>
      <w:r w:rsidR="00C11408">
        <w:t>.0</w:t>
      </w:r>
      <w:r w:rsidR="00C80600">
        <w:t>5</w:t>
      </w:r>
      <w:r w:rsidR="00C11408">
        <w:t>.2020</w:t>
      </w:r>
      <w:r w:rsidR="00100B17">
        <w:t xml:space="preserve"> </w:t>
      </w:r>
    </w:p>
    <w:p w14:paraId="1744F460" w14:textId="77777777" w:rsidR="00D84DA1" w:rsidRPr="00257E92" w:rsidRDefault="00D84DA1" w:rsidP="00983572">
      <w:pPr>
        <w:rPr>
          <w:sz w:val="6"/>
          <w:szCs w:val="6"/>
        </w:rPr>
      </w:pPr>
    </w:p>
    <w:p w14:paraId="16220BB6" w14:textId="2436AA39" w:rsidR="006F02BC" w:rsidRDefault="00A02639" w:rsidP="00983572">
      <w:r w:rsidRPr="00E26F1E">
        <w:t>Auf Grund der</w:t>
      </w:r>
      <w:r w:rsidR="0009319D">
        <w:t xml:space="preserve"> Auswirkungen der</w:t>
      </w:r>
      <w:r w:rsidRPr="00E26F1E">
        <w:t xml:space="preserve"> Corona-Pandemie</w:t>
      </w:r>
      <w:r w:rsidR="00940F08">
        <w:t xml:space="preserve">, </w:t>
      </w:r>
      <w:r w:rsidR="00E26F1E" w:rsidRPr="00E26F1E">
        <w:t>den entsprechenden staatlichen Anordnungen</w:t>
      </w:r>
      <w:r w:rsidR="00940F08">
        <w:t xml:space="preserve"> sowie den Handlungsempfehlungen der Nordkirche</w:t>
      </w:r>
      <w:r w:rsidR="00E26F1E" w:rsidRPr="00E26F1E">
        <w:t xml:space="preserve"> </w:t>
      </w:r>
      <w:r w:rsidRPr="00E26F1E">
        <w:t>haben wir entschieden</w:t>
      </w:r>
      <w:r w:rsidR="00CB7269">
        <w:t>, dass</w:t>
      </w:r>
      <w:r w:rsidR="006A0D51">
        <w:t xml:space="preserve"> ab sofort</w:t>
      </w:r>
      <w:r w:rsidR="00CB7269">
        <w:t xml:space="preserve"> die folgenden Schutz- und Hygienemaßnahmen für </w:t>
      </w:r>
      <w:r w:rsidR="00510884">
        <w:t>Veranstaltungen im Seniorentreff</w:t>
      </w:r>
      <w:r w:rsidR="00CB7269">
        <w:t xml:space="preserve">  unserer Gemeinde </w:t>
      </w:r>
      <w:r w:rsidR="00372579">
        <w:t>gelten</w:t>
      </w:r>
      <w:r w:rsidR="006A0D51">
        <w:t>:</w:t>
      </w:r>
      <w:r w:rsidR="00981980">
        <w:t xml:space="preserve"> </w:t>
      </w:r>
    </w:p>
    <w:p w14:paraId="4F0E34F6" w14:textId="29DA837C" w:rsidR="00B765AE" w:rsidRPr="00510884" w:rsidRDefault="00FF632B" w:rsidP="00257E92">
      <w:pPr>
        <w:pStyle w:val="berschrift1"/>
        <w:spacing w:before="120"/>
        <w:rPr>
          <w:color w:val="auto"/>
        </w:rPr>
      </w:pPr>
      <w:r w:rsidRPr="00510884">
        <w:rPr>
          <w:color w:val="auto"/>
        </w:rPr>
        <w:t>Grundsätzlich</w:t>
      </w:r>
      <w:r w:rsidR="00321C81" w:rsidRPr="00510884">
        <w:rPr>
          <w:color w:val="auto"/>
        </w:rPr>
        <w:t>es</w:t>
      </w:r>
    </w:p>
    <w:p w14:paraId="0DE3BCEC" w14:textId="388810D8" w:rsidR="00A94AE9" w:rsidRDefault="0062098E" w:rsidP="003F603A">
      <w:r>
        <w:t xml:space="preserve">Wir </w:t>
      </w:r>
      <w:r w:rsidR="00A94AE9">
        <w:t>verzichten auf das gemeinsame Singen</w:t>
      </w:r>
      <w:r w:rsidR="00C904E1">
        <w:t>. G</w:t>
      </w:r>
      <w:r w:rsidR="00940F08">
        <w:t xml:space="preserve">gfs. teilen wir </w:t>
      </w:r>
      <w:r w:rsidR="00934984">
        <w:t>den Besucher*innen</w:t>
      </w:r>
      <w:r w:rsidR="00510884">
        <w:t xml:space="preserve"> Materialien</w:t>
      </w:r>
      <w:r w:rsidR="00940F08">
        <w:t xml:space="preserve"> aus, </w:t>
      </w:r>
      <w:r w:rsidR="00510884">
        <w:t>die vor Veranstaltungsbeginn auf den Plätzen ausgelegt sind</w:t>
      </w:r>
      <w:r w:rsidR="00373B6A">
        <w:t>.</w:t>
      </w:r>
      <w:r w:rsidR="007679BD">
        <w:t xml:space="preserve"> Ebenso steht ausreichend Trinkwasser an jedem Sitzplatz vor Veranstaltungsbeginn zur Verfügung.</w:t>
      </w:r>
      <w:r w:rsidR="00373B6A">
        <w:t xml:space="preserve"> </w:t>
      </w:r>
      <w:r w:rsidR="00F97B66">
        <w:t xml:space="preserve">Außerdem </w:t>
      </w:r>
      <w:r w:rsidR="00C734DC">
        <w:t>findet</w:t>
      </w:r>
      <w:r w:rsidR="00F97B66">
        <w:t xml:space="preserve"> die persönliche Begrüßung im </w:t>
      </w:r>
      <w:r w:rsidR="00C734DC">
        <w:t>Sicherheitsabstand</w:t>
      </w:r>
      <w:r w:rsidR="00F97B66">
        <w:t xml:space="preserve"> </w:t>
      </w:r>
      <w:r w:rsidR="00C734DC">
        <w:t xml:space="preserve">von </w:t>
      </w:r>
      <w:r w:rsidR="006A5450">
        <w:t xml:space="preserve">min. </w:t>
      </w:r>
      <w:r w:rsidR="00C734DC">
        <w:t>1,5 Metern statt. Dementsprechend w</w:t>
      </w:r>
      <w:r w:rsidR="006A0D51">
        <w:t>e</w:t>
      </w:r>
      <w:r w:rsidR="00C734DC">
        <w:t>rd</w:t>
      </w:r>
      <w:r w:rsidR="006A0D51">
        <w:t>en</w:t>
      </w:r>
      <w:r w:rsidR="00C734DC">
        <w:t xml:space="preserve"> auch nicht die H</w:t>
      </w:r>
      <w:r w:rsidR="006A0D51">
        <w:t>ände</w:t>
      </w:r>
      <w:r w:rsidR="00C734DC">
        <w:t xml:space="preserve"> geschüttelt.</w:t>
      </w:r>
      <w:r w:rsidR="007679BD">
        <w:t xml:space="preserve"> Eine Bewirtung mit Kaffee </w:t>
      </w:r>
      <w:r w:rsidR="00A43D35">
        <w:t>findet durch eine festgelegte, immer gleiche Person pro Gruppe statt</w:t>
      </w:r>
      <w:r w:rsidR="00601E53">
        <w:t>, die mit Mund-Nasen-Schutz ausgestattet ist</w:t>
      </w:r>
      <w:r w:rsidR="007679BD">
        <w:t>.</w:t>
      </w:r>
    </w:p>
    <w:p w14:paraId="424ADC30" w14:textId="215983CB" w:rsidR="00A12D0C" w:rsidRDefault="00E97727" w:rsidP="003F603A">
      <w:r>
        <w:t>Um innerhalb de</w:t>
      </w:r>
      <w:r w:rsidR="00510884">
        <w:t>r</w:t>
      </w:r>
      <w:r>
        <w:t xml:space="preserve"> </w:t>
      </w:r>
      <w:r w:rsidR="00510884">
        <w:t>Veranstaltung</w:t>
      </w:r>
      <w:r>
        <w:t xml:space="preserve"> zwischen den Teilnehmer*innen einen ausreichenden Abstand zu gewährleisten</w:t>
      </w:r>
      <w:r w:rsidR="006A0D51">
        <w:t>,</w:t>
      </w:r>
      <w:r>
        <w:t xml:space="preserve"> </w:t>
      </w:r>
      <w:r w:rsidR="000444EA">
        <w:t>hat jede*r Teilnehmer</w:t>
      </w:r>
      <w:r w:rsidR="00962D87">
        <w:t>*in</w:t>
      </w:r>
      <w:r w:rsidR="000444EA">
        <w:t xml:space="preserve"> einen zugewiesenen Platz. </w:t>
      </w:r>
      <w:r w:rsidR="00510884">
        <w:t xml:space="preserve">An jedem Tisch sind 2 Stühle aufgestellt, </w:t>
      </w:r>
      <w:r w:rsidR="000444EA">
        <w:t>Mindestabstand 1,5 Meter</w:t>
      </w:r>
      <w:r w:rsidR="00510884">
        <w:t>.</w:t>
      </w:r>
      <w:r w:rsidR="000444EA">
        <w:t xml:space="preserve"> </w:t>
      </w:r>
      <w:r w:rsidR="00A12D0C">
        <w:t xml:space="preserve">(Stuhlkante zu Stuhlkante). Auf Grund dieser Sitzordnung </w:t>
      </w:r>
      <w:r w:rsidR="00C43D2B">
        <w:t>ist</w:t>
      </w:r>
      <w:r w:rsidR="00A12D0C">
        <w:t xml:space="preserve"> die maximale Teilnehmerzahl </w:t>
      </w:r>
      <w:r w:rsidR="00C43D2B">
        <w:t xml:space="preserve">für </w:t>
      </w:r>
      <w:r w:rsidR="00510884">
        <w:t>Veranstaltungen</w:t>
      </w:r>
      <w:r w:rsidR="00C43D2B">
        <w:t xml:space="preserve"> auf </w:t>
      </w:r>
      <w:r w:rsidR="00510884">
        <w:t>1</w:t>
      </w:r>
      <w:r w:rsidR="00F252DE">
        <w:t>2</w:t>
      </w:r>
      <w:r w:rsidR="00C43D2B">
        <w:t xml:space="preserve"> Teilnehmende</w:t>
      </w:r>
      <w:r w:rsidR="00A43D35">
        <w:t xml:space="preserve"> incl. Gruppenleitung</w:t>
      </w:r>
      <w:r w:rsidR="00C43D2B">
        <w:t xml:space="preserve"> festgelegt</w:t>
      </w:r>
      <w:r w:rsidR="00646977">
        <w:t xml:space="preserve">. </w:t>
      </w:r>
    </w:p>
    <w:p w14:paraId="4A383227" w14:textId="32CF9981" w:rsidR="006A0D51" w:rsidRDefault="00510884" w:rsidP="003F603A">
      <w:r>
        <w:t>Der für Veranstaltungen genutzte große Saal des Seniorentreff</w:t>
      </w:r>
      <w:r w:rsidR="00A43D35">
        <w:t xml:space="preserve"> und die Kirche</w:t>
      </w:r>
      <w:r w:rsidR="002B01E6">
        <w:t xml:space="preserve"> wird v</w:t>
      </w:r>
      <w:r w:rsidR="00B765AE">
        <w:t xml:space="preserve">or </w:t>
      </w:r>
      <w:r w:rsidR="007250F3">
        <w:t xml:space="preserve">und nach </w:t>
      </w:r>
      <w:r w:rsidR="00B765AE">
        <w:t>jede</w:t>
      </w:r>
      <w:r>
        <w:t>r</w:t>
      </w:r>
      <w:r w:rsidR="00B765AE">
        <w:t xml:space="preserve"> </w:t>
      </w:r>
      <w:r>
        <w:t>Veranstaltung</w:t>
      </w:r>
      <w:r w:rsidR="00B765AE">
        <w:t xml:space="preserve"> </w:t>
      </w:r>
      <w:r w:rsidR="007250F3">
        <w:t>für 1</w:t>
      </w:r>
      <w:r w:rsidR="00A94AE9">
        <w:t>0</w:t>
      </w:r>
      <w:r w:rsidR="007250F3">
        <w:t xml:space="preserve"> Min</w:t>
      </w:r>
      <w:r w:rsidR="00962D87">
        <w:t>uten</w:t>
      </w:r>
      <w:r w:rsidR="007250F3">
        <w:t xml:space="preserve"> </w:t>
      </w:r>
      <w:commentRangeStart w:id="0"/>
      <w:r w:rsidR="007250F3">
        <w:t>stoßgelüftet</w:t>
      </w:r>
      <w:commentRangeEnd w:id="0"/>
      <w:r w:rsidR="00EA098C">
        <w:rPr>
          <w:rStyle w:val="Kommentarzeichen"/>
        </w:rPr>
        <w:commentReference w:id="0"/>
      </w:r>
      <w:r w:rsidR="007250F3">
        <w:t xml:space="preserve">. </w:t>
      </w:r>
      <w:r w:rsidR="005874EF">
        <w:t>Hierfür werden die Eingangs- und Notausgangstüren</w:t>
      </w:r>
      <w:r>
        <w:t>, sowie Fenster</w:t>
      </w:r>
      <w:r w:rsidR="005874EF">
        <w:t xml:space="preserve"> </w:t>
      </w:r>
      <w:r w:rsidR="003E565F">
        <w:t>de</w:t>
      </w:r>
      <w:r>
        <w:t>s</w:t>
      </w:r>
      <w:r w:rsidR="003E565F">
        <w:t xml:space="preserve"> </w:t>
      </w:r>
      <w:r>
        <w:t>Seniorentreff</w:t>
      </w:r>
      <w:r w:rsidR="003E565F">
        <w:t xml:space="preserve"> </w:t>
      </w:r>
      <w:r w:rsidR="005874EF">
        <w:t xml:space="preserve">gleichzeitig geöffnet. </w:t>
      </w:r>
      <w:r w:rsidR="007250F3">
        <w:t xml:space="preserve">Zwischen </w:t>
      </w:r>
      <w:r w:rsidR="006A0D51">
        <w:t xml:space="preserve">Ende und Anfang von </w:t>
      </w:r>
      <w:r w:rsidR="00983572">
        <w:t xml:space="preserve">zwei </w:t>
      </w:r>
      <w:r>
        <w:t>Veranstaltungen</w:t>
      </w:r>
      <w:r w:rsidR="00983572">
        <w:t xml:space="preserve"> lieg</w:t>
      </w:r>
      <w:r w:rsidR="00755C66">
        <w:t>t eine angemessene Lüftungspause</w:t>
      </w:r>
      <w:r w:rsidR="00983572">
        <w:t>.</w:t>
      </w:r>
      <w:r w:rsidR="003E565F">
        <w:t xml:space="preserve"> </w:t>
      </w:r>
      <w:r w:rsidR="006A0D51">
        <w:t xml:space="preserve">Zwischen zwei </w:t>
      </w:r>
      <w:r>
        <w:t>Veranstaltungen</w:t>
      </w:r>
      <w:r w:rsidR="006A0D51">
        <w:t xml:space="preserve"> werden die Kontaktflächen (insbesondere Stühle, Türgriffe</w:t>
      </w:r>
      <w:r>
        <w:t>, Tischplatten</w:t>
      </w:r>
      <w:r w:rsidR="006A0D51">
        <w:t xml:space="preserve">) desinfiziert. Benutzte </w:t>
      </w:r>
      <w:r>
        <w:t>Materialien</w:t>
      </w:r>
      <w:r w:rsidR="006A0D51">
        <w:t xml:space="preserve"> werden entsorgt und nicht in eine</w:t>
      </w:r>
      <w:r>
        <w:t>r</w:t>
      </w:r>
      <w:r w:rsidR="006A0D51">
        <w:t xml:space="preserve"> zweiten </w:t>
      </w:r>
      <w:r>
        <w:t>Veranstaltung</w:t>
      </w:r>
      <w:r w:rsidR="006A0D51">
        <w:t xml:space="preserve"> verwendet. </w:t>
      </w:r>
    </w:p>
    <w:p w14:paraId="284F47A6" w14:textId="31FF8999" w:rsidR="00132682" w:rsidRDefault="006A0D51" w:rsidP="003F603A">
      <w:r>
        <w:t xml:space="preserve">Am Eingang </w:t>
      </w:r>
      <w:r w:rsidR="00847113">
        <w:t xml:space="preserve">stehen Mittel zur </w:t>
      </w:r>
      <w:r w:rsidR="007B6ED2">
        <w:t>Handd</w:t>
      </w:r>
      <w:r w:rsidR="00847113">
        <w:t>esinfektion bereit</w:t>
      </w:r>
      <w:r w:rsidR="00030C1A">
        <w:t xml:space="preserve">. Außerdem wird die </w:t>
      </w:r>
      <w:r w:rsidR="003860CB">
        <w:t xml:space="preserve">Frequenz der </w:t>
      </w:r>
      <w:r w:rsidR="00030C1A">
        <w:t xml:space="preserve">Reinigung sowie </w:t>
      </w:r>
      <w:r w:rsidR="000F1A77">
        <w:t xml:space="preserve">der </w:t>
      </w:r>
      <w:r w:rsidR="00030C1A">
        <w:t xml:space="preserve">Desinfektion der </w:t>
      </w:r>
      <w:r w:rsidR="00510884">
        <w:t>Räume</w:t>
      </w:r>
      <w:r w:rsidR="00030C1A">
        <w:t xml:space="preserve"> </w:t>
      </w:r>
      <w:r w:rsidR="000F1A77">
        <w:t xml:space="preserve">und </w:t>
      </w:r>
      <w:r w:rsidR="00030C1A">
        <w:t>der Kontaktflächen erhöht</w:t>
      </w:r>
      <w:r w:rsidR="007B6ED2">
        <w:t>.</w:t>
      </w:r>
      <w:r w:rsidR="002B01E6">
        <w:t xml:space="preserve"> Ein</w:t>
      </w:r>
      <w:r w:rsidR="007540F7">
        <w:t>e</w:t>
      </w:r>
      <w:r w:rsidR="005146C3">
        <w:t xml:space="preserve"> Mund-Nasen-</w:t>
      </w:r>
      <w:r w:rsidR="007540F7">
        <w:t xml:space="preserve">Maske </w:t>
      </w:r>
      <w:r w:rsidR="005146C3">
        <w:t>ist in de</w:t>
      </w:r>
      <w:r w:rsidR="00510884">
        <w:t>n</w:t>
      </w:r>
      <w:r w:rsidR="005146C3">
        <w:t xml:space="preserve"> </w:t>
      </w:r>
      <w:r w:rsidR="00510884">
        <w:t>Räumen</w:t>
      </w:r>
      <w:r w:rsidR="005146C3">
        <w:t xml:space="preserve"> </w:t>
      </w:r>
      <w:r w:rsidR="00510884">
        <w:t>während der Einlass- und Ausgangszeiten, sowie bei Bewegungen im Raum (z.B. Toilettengang)</w:t>
      </w:r>
      <w:r w:rsidR="005146C3">
        <w:t xml:space="preserve"> zu tragen. </w:t>
      </w:r>
      <w:r w:rsidR="002D319C">
        <w:t>Während de</w:t>
      </w:r>
      <w:r w:rsidR="00294159">
        <w:t>r</w:t>
      </w:r>
      <w:r w:rsidR="002D319C">
        <w:t xml:space="preserve"> </w:t>
      </w:r>
      <w:r w:rsidR="00294159">
        <w:t>Veranstaltung</w:t>
      </w:r>
      <w:r w:rsidR="002D319C">
        <w:t xml:space="preserve"> </w:t>
      </w:r>
      <w:r w:rsidR="00294159">
        <w:t>ist das Tragen des Mund-Nasen-Schutzes empfohlen</w:t>
      </w:r>
      <w:r w:rsidR="008A6B13">
        <w:t>.</w:t>
      </w:r>
      <w:r w:rsidR="001A7487">
        <w:t xml:space="preserve"> </w:t>
      </w:r>
    </w:p>
    <w:p w14:paraId="510DC062" w14:textId="3C83EB3B" w:rsidR="00E04946" w:rsidRPr="007E0CEF" w:rsidRDefault="00962D87" w:rsidP="003F603A">
      <w:r>
        <w:t>Um</w:t>
      </w:r>
      <w:r w:rsidR="00E04946">
        <w:t xml:space="preserve"> einen möglichst </w:t>
      </w:r>
      <w:r w:rsidR="00815B39">
        <w:t>reibungslosen</w:t>
      </w:r>
      <w:r w:rsidR="00E04946">
        <w:t xml:space="preserve"> Ablauf de</w:t>
      </w:r>
      <w:r w:rsidR="00294159">
        <w:t>r</w:t>
      </w:r>
      <w:r w:rsidR="00E04946">
        <w:t xml:space="preserve"> </w:t>
      </w:r>
      <w:r w:rsidR="00294159">
        <w:t>Veranstaltung</w:t>
      </w:r>
      <w:r w:rsidR="00815B39">
        <w:t xml:space="preserve"> zu ermöglichen,</w:t>
      </w:r>
      <w:r w:rsidR="00E04946">
        <w:t xml:space="preserve"> </w:t>
      </w:r>
      <w:r w:rsidR="003D6FB8">
        <w:t>wird d</w:t>
      </w:r>
      <w:r w:rsidR="00294159">
        <w:t>iese</w:t>
      </w:r>
      <w:r w:rsidR="003D6FB8">
        <w:t xml:space="preserve"> durch </w:t>
      </w:r>
      <w:r w:rsidR="001C490B">
        <w:t>drei</w:t>
      </w:r>
      <w:r w:rsidR="003D6FB8">
        <w:t xml:space="preserve"> Mitarbeitende</w:t>
      </w:r>
      <w:r w:rsidR="001C490B">
        <w:t xml:space="preserve"> (haupt- und/oder ehrenamtlich)</w:t>
      </w:r>
      <w:r w:rsidR="003D6FB8">
        <w:t xml:space="preserve"> de</w:t>
      </w:r>
      <w:r w:rsidR="00294159">
        <w:t>s</w:t>
      </w:r>
      <w:r w:rsidR="003D6FB8">
        <w:t xml:space="preserve"> </w:t>
      </w:r>
      <w:r w:rsidR="00294159">
        <w:t>Seniorentreff</w:t>
      </w:r>
      <w:r w:rsidR="003D6FB8">
        <w:t xml:space="preserve"> </w:t>
      </w:r>
      <w:r w:rsidR="002A1FBF">
        <w:t xml:space="preserve">durchgeführt. </w:t>
      </w:r>
      <w:r w:rsidR="003E0046">
        <w:t>Bitte folgen Sie d</w:t>
      </w:r>
      <w:r w:rsidR="002A1FBF">
        <w:t xml:space="preserve">en Anweisungen dieser Mitarbeitenden. </w:t>
      </w:r>
      <w:r w:rsidR="001A7487">
        <w:t>Auf dieses Schutz- und Hygienekonzept wird durch Aushang an der Eingangstür de</w:t>
      </w:r>
      <w:r w:rsidR="00294159">
        <w:t>s</w:t>
      </w:r>
      <w:r w:rsidR="001A7487">
        <w:t xml:space="preserve"> </w:t>
      </w:r>
      <w:r w:rsidR="00294159">
        <w:t>Seniorentreff</w:t>
      </w:r>
      <w:r w:rsidR="001A7487">
        <w:t xml:space="preserve"> hingewiesen.</w:t>
      </w:r>
    </w:p>
    <w:p w14:paraId="536CC937" w14:textId="5EB13369" w:rsidR="007E0CEF" w:rsidRPr="007679BD" w:rsidRDefault="007E0CEF" w:rsidP="00257E92">
      <w:pPr>
        <w:pStyle w:val="berschrift1"/>
        <w:spacing w:before="120"/>
        <w:rPr>
          <w:color w:val="auto"/>
        </w:rPr>
      </w:pPr>
      <w:r w:rsidRPr="007679BD">
        <w:rPr>
          <w:color w:val="auto"/>
        </w:rPr>
        <w:lastRenderedPageBreak/>
        <w:t>Einlass</w:t>
      </w:r>
    </w:p>
    <w:p w14:paraId="17240EAD" w14:textId="74909672" w:rsidR="00FF632B" w:rsidRDefault="00D7070C" w:rsidP="00983572">
      <w:r>
        <w:t xml:space="preserve">Die </w:t>
      </w:r>
      <w:r w:rsidR="007E0CEF" w:rsidRPr="007E0CEF">
        <w:t>Besucher*</w:t>
      </w:r>
      <w:r w:rsidR="00D84DA1">
        <w:t>i</w:t>
      </w:r>
      <w:r w:rsidR="007E0CEF" w:rsidRPr="007E0CEF">
        <w:t xml:space="preserve">nnen </w:t>
      </w:r>
      <w:r w:rsidR="007E0CEF" w:rsidRPr="00983572">
        <w:t>werden</w:t>
      </w:r>
      <w:r w:rsidR="007E0CEF" w:rsidRPr="007E0CEF">
        <w:t xml:space="preserve"> nur einzeln </w:t>
      </w:r>
      <w:r w:rsidR="00081D4B">
        <w:t xml:space="preserve">und mit aufgesetzter </w:t>
      </w:r>
      <w:r w:rsidR="001F5FEF">
        <w:t>Mund-Nasen-</w:t>
      </w:r>
      <w:r w:rsidR="00081D4B">
        <w:t xml:space="preserve">Maske </w:t>
      </w:r>
      <w:r w:rsidR="007E0CEF" w:rsidRPr="007E0CEF">
        <w:t xml:space="preserve">eingelassen. </w:t>
      </w:r>
      <w:r w:rsidR="00F252DE">
        <w:t>Die Kontaktdaten werden bei Einlass von einer Mitarbeitenden aufgenommen.</w:t>
      </w:r>
    </w:p>
    <w:p w14:paraId="15A9540B" w14:textId="57E465EC" w:rsidR="00C1279B" w:rsidRDefault="00847113" w:rsidP="00983572">
      <w:r>
        <w:t xml:space="preserve">Alle </w:t>
      </w:r>
      <w:r w:rsidR="00E3139A">
        <w:t>Personen,</w:t>
      </w:r>
      <w:r>
        <w:t xml:space="preserve"> die d</w:t>
      </w:r>
      <w:r w:rsidR="00294159">
        <w:t>en</w:t>
      </w:r>
      <w:r>
        <w:t xml:space="preserve"> </w:t>
      </w:r>
      <w:r w:rsidR="00294159">
        <w:t>Sen</w:t>
      </w:r>
      <w:r w:rsidR="005A3CC0">
        <w:t>i</w:t>
      </w:r>
      <w:r w:rsidR="00294159">
        <w:t>orentreff</w:t>
      </w:r>
      <w:r>
        <w:t xml:space="preserve"> betreten</w:t>
      </w:r>
      <w:r w:rsidR="00F10444">
        <w:t>,</w:t>
      </w:r>
      <w:r>
        <w:t xml:space="preserve"> </w:t>
      </w:r>
      <w:r w:rsidR="00E3139A">
        <w:t>desinfizieren</w:t>
      </w:r>
      <w:r w:rsidR="00D7070C">
        <w:t xml:space="preserve"> sich ihre Hände</w:t>
      </w:r>
      <w:r w:rsidR="00E3139A">
        <w:t xml:space="preserve"> </w:t>
      </w:r>
      <w:r w:rsidR="00F16F07">
        <w:t>mit den dazu bereitstehenden Desinfektionsmitteln</w:t>
      </w:r>
      <w:r w:rsidR="00E3139A">
        <w:t xml:space="preserve">. </w:t>
      </w:r>
      <w:r w:rsidR="00F16F07">
        <w:t>Die Besucher*innen</w:t>
      </w:r>
      <w:r w:rsidR="00E3139A">
        <w:t xml:space="preserve"> können hierzu auch ihr eigenes Desinfektionsmittel mitbringen</w:t>
      </w:r>
      <w:r w:rsidR="00F16F07">
        <w:t xml:space="preserve"> und auf Wunsch dieses verwenden</w:t>
      </w:r>
      <w:r w:rsidR="00B765AE">
        <w:t>.</w:t>
      </w:r>
    </w:p>
    <w:p w14:paraId="604ECA51" w14:textId="64F1E622" w:rsidR="006A0D51" w:rsidRDefault="00C9031D" w:rsidP="00983572">
      <w:r>
        <w:t xml:space="preserve">Um im Falle einer </w:t>
      </w:r>
      <w:r w:rsidR="00B513B4">
        <w:t>bekannt gewordenen Corona-Infektion</w:t>
      </w:r>
      <w:r w:rsidR="002B5229">
        <w:t xml:space="preserve"> die Infektionskette nachvollziehen zu können, werden während dieser Zeit </w:t>
      </w:r>
      <w:r w:rsidR="00986822">
        <w:t>die Kontaktdaten der Besucher*innen</w:t>
      </w:r>
      <w:r w:rsidR="00F252DE">
        <w:t xml:space="preserve"> beim Einlass</w:t>
      </w:r>
      <w:r w:rsidR="00986822">
        <w:t xml:space="preserve"> aufgenommen</w:t>
      </w:r>
      <w:r w:rsidR="00F252DE">
        <w:t xml:space="preserve"> und im Seniorentreff entsprechend der Bestimmungen 4 Wochen verwahr, danach ordnungsgemäß vernichtet</w:t>
      </w:r>
      <w:r w:rsidR="00BA2C6E">
        <w:t>.</w:t>
      </w:r>
      <w:r w:rsidR="006A0D51">
        <w:t xml:space="preserve"> </w:t>
      </w:r>
      <w:r w:rsidR="00BA2C6E">
        <w:t xml:space="preserve"> </w:t>
      </w:r>
    </w:p>
    <w:p w14:paraId="6BAA0CEF" w14:textId="6EEA0C9B" w:rsidR="00C9031D" w:rsidRDefault="000E2260" w:rsidP="00983572">
      <w:r>
        <w:t>Ein</w:t>
      </w:r>
      <w:r w:rsidR="002A5766">
        <w:t>*</w:t>
      </w:r>
      <w:r>
        <w:t>e Mitarbeitende</w:t>
      </w:r>
      <w:r w:rsidR="002A5766">
        <w:t>*r</w:t>
      </w:r>
      <w:r>
        <w:t xml:space="preserve"> unserer Gemeinde </w:t>
      </w:r>
      <w:r w:rsidR="00236D1D">
        <w:t>steht im Eingangsbereich de</w:t>
      </w:r>
      <w:r w:rsidR="00294159">
        <w:t>s</w:t>
      </w:r>
      <w:r w:rsidR="00236D1D">
        <w:t xml:space="preserve"> </w:t>
      </w:r>
      <w:r w:rsidR="00294159">
        <w:t>Seniorentreff</w:t>
      </w:r>
      <w:r w:rsidR="00236D1D">
        <w:t xml:space="preserve"> und kontrolliert die Einhaltung der beschriebenen Einlassregeln. Ein</w:t>
      </w:r>
      <w:r w:rsidR="002A5766">
        <w:t>*</w:t>
      </w:r>
      <w:r w:rsidR="00236D1D">
        <w:t>e weitere</w:t>
      </w:r>
      <w:r w:rsidR="002A5766">
        <w:t xml:space="preserve">*r Mitarbeitende*r weist jeder Besucher*in einen Sitzplatz zu. </w:t>
      </w:r>
    </w:p>
    <w:p w14:paraId="19950456" w14:textId="43B7FB79" w:rsidR="007E0CEF" w:rsidRPr="007679BD" w:rsidRDefault="00244750" w:rsidP="00257E92">
      <w:pPr>
        <w:pStyle w:val="berschrift1"/>
        <w:spacing w:before="120"/>
        <w:rPr>
          <w:color w:val="auto"/>
        </w:rPr>
      </w:pPr>
      <w:r w:rsidRPr="007679BD">
        <w:rPr>
          <w:color w:val="auto"/>
        </w:rPr>
        <w:t xml:space="preserve">Verlassen </w:t>
      </w:r>
      <w:r w:rsidR="00294159" w:rsidRPr="007679BD">
        <w:rPr>
          <w:color w:val="auto"/>
        </w:rPr>
        <w:t>des Seniorentreff</w:t>
      </w:r>
    </w:p>
    <w:p w14:paraId="573F55C6" w14:textId="0CC838E8" w:rsidR="00962D87" w:rsidRDefault="003A54CF" w:rsidP="00983572">
      <w:r>
        <w:t>Unverzüglich n</w:t>
      </w:r>
      <w:r w:rsidR="007E0CEF" w:rsidRPr="007E0CEF">
        <w:t>ach Ende de</w:t>
      </w:r>
      <w:r w:rsidR="00294159">
        <w:t>r</w:t>
      </w:r>
      <w:r w:rsidR="007E0CEF" w:rsidRPr="007E0CEF">
        <w:t xml:space="preserve"> </w:t>
      </w:r>
      <w:r w:rsidR="00294159">
        <w:t>Veranstaltung</w:t>
      </w:r>
      <w:r w:rsidR="007E0CEF" w:rsidRPr="007E0CEF">
        <w:t xml:space="preserve"> </w:t>
      </w:r>
      <w:r w:rsidR="009C22E9">
        <w:t xml:space="preserve">verlassen </w:t>
      </w:r>
      <w:r>
        <w:t xml:space="preserve">die Besucher*innen </w:t>
      </w:r>
      <w:r w:rsidR="00BE7C46">
        <w:t xml:space="preserve">einzeln </w:t>
      </w:r>
      <w:r w:rsidR="002C0007">
        <w:t>d</w:t>
      </w:r>
      <w:r w:rsidR="00294159">
        <w:t>en</w:t>
      </w:r>
      <w:r w:rsidR="002C0007">
        <w:t xml:space="preserve"> </w:t>
      </w:r>
      <w:r w:rsidR="00294159">
        <w:t>Seniorentreff</w:t>
      </w:r>
      <w:r w:rsidR="00B31E70">
        <w:t xml:space="preserve"> </w:t>
      </w:r>
      <w:r w:rsidR="00EC4BA5">
        <w:t xml:space="preserve">sowie den Vorplatz </w:t>
      </w:r>
      <w:r w:rsidR="00962D87">
        <w:t>in der von den Mitarbeitenden angewiesenen Reihenfolge</w:t>
      </w:r>
      <w:r w:rsidR="00B31E70">
        <w:t xml:space="preserve">. </w:t>
      </w:r>
    </w:p>
    <w:p w14:paraId="04D4113E" w14:textId="3FDD6215" w:rsidR="007E0CEF" w:rsidRDefault="0029658A" w:rsidP="00983572">
      <w:r>
        <w:t xml:space="preserve">Die </w:t>
      </w:r>
      <w:r w:rsidR="007679BD">
        <w:t>Teilnahmebeiträge</w:t>
      </w:r>
      <w:r>
        <w:t xml:space="preserve"> w</w:t>
      </w:r>
      <w:r w:rsidR="007679BD">
        <w:t>erden</w:t>
      </w:r>
      <w:r>
        <w:t xml:space="preserve"> am Ausgang</w:t>
      </w:r>
      <w:r w:rsidR="007679BD">
        <w:t xml:space="preserve"> in einem Spendenkorb</w:t>
      </w:r>
      <w:r>
        <w:t xml:space="preserve"> gesammelt. </w:t>
      </w:r>
      <w:r w:rsidR="00F039AF">
        <w:t xml:space="preserve">Die Mitarbeitenden, die die </w:t>
      </w:r>
      <w:r w:rsidR="007679BD">
        <w:t>Teilnahmebeiträge</w:t>
      </w:r>
      <w:r w:rsidR="00F039AF">
        <w:t xml:space="preserve"> im Anschluss an d</w:t>
      </w:r>
      <w:r w:rsidR="007679BD">
        <w:t>ie</w:t>
      </w:r>
      <w:r w:rsidR="00F039AF">
        <w:t xml:space="preserve"> </w:t>
      </w:r>
      <w:r w:rsidR="007679BD">
        <w:t>Veranstaltung</w:t>
      </w:r>
      <w:r w:rsidR="00F039AF">
        <w:t xml:space="preserve"> zählen, halten auch hierbei mindestens 1,5 Meter Abstand.</w:t>
      </w:r>
    </w:p>
    <w:p w14:paraId="282B52C4" w14:textId="48AA9FD4" w:rsidR="006B1B54" w:rsidRPr="00257E92" w:rsidRDefault="006B1B54" w:rsidP="00983572">
      <w:pPr>
        <w:rPr>
          <w:sz w:val="8"/>
          <w:szCs w:val="8"/>
        </w:rPr>
      </w:pPr>
      <w:r>
        <w:rPr>
          <w:sz w:val="8"/>
          <w:szCs w:val="8"/>
        </w:rPr>
        <w:t>---</w:t>
      </w:r>
    </w:p>
    <w:p w14:paraId="77AF63A6" w14:textId="3B8A7602" w:rsidR="00981980" w:rsidRDefault="00981980" w:rsidP="00983572">
      <w:r>
        <w:t>Uns ist</w:t>
      </w:r>
      <w:r w:rsidR="00755C66">
        <w:t xml:space="preserve"> uns</w:t>
      </w:r>
      <w:r>
        <w:t xml:space="preserve"> bewusst, dass dies gravierende Einschränkungen für unsere gemeinsamen </w:t>
      </w:r>
      <w:r w:rsidR="007679BD">
        <w:t>Veranstaltungen</w:t>
      </w:r>
      <w:r>
        <w:t xml:space="preserve"> sind. Nichtsdestotrotz sind wir davon überzeugt, dass</w:t>
      </w:r>
      <w:r w:rsidR="000E2C30">
        <w:t xml:space="preserve"> dies der richtige Kompromiss aus </w:t>
      </w:r>
      <w:r w:rsidR="00F039AF">
        <w:t>Infektionsschutz und Gemeinschaftserleben</w:t>
      </w:r>
      <w:r w:rsidR="000E2C30">
        <w:t xml:space="preserve"> in unsere</w:t>
      </w:r>
      <w:r w:rsidR="007679BD">
        <w:t>m</w:t>
      </w:r>
      <w:r w:rsidR="000E2C30">
        <w:t xml:space="preserve"> </w:t>
      </w:r>
      <w:r w:rsidR="007679BD">
        <w:t>Seniorentreff</w:t>
      </w:r>
      <w:r w:rsidR="000E2C30">
        <w:t xml:space="preserve"> ist.</w:t>
      </w:r>
      <w:r w:rsidR="000C1B06">
        <w:t xml:space="preserve"> Im Laufe der Zeit werden wir dieses Konzept regelmäßig überprüfen und ggfs. anpassen.</w:t>
      </w:r>
    </w:p>
    <w:p w14:paraId="32784AF2" w14:textId="77777777" w:rsidR="004668D1" w:rsidRDefault="004668D1" w:rsidP="006B1B54">
      <w:pPr>
        <w:jc w:val="center"/>
        <w:rPr>
          <w:i/>
          <w:iCs/>
        </w:rPr>
      </w:pPr>
    </w:p>
    <w:p w14:paraId="11AA990A" w14:textId="02D7F901" w:rsidR="00C23D5C" w:rsidRDefault="002C1B62" w:rsidP="00983572">
      <w:pPr>
        <w:rPr>
          <w:i/>
          <w:iCs/>
        </w:rPr>
      </w:pPr>
      <w:r w:rsidRPr="00D870A0">
        <w:rPr>
          <w:i/>
          <w:iCs/>
        </w:rPr>
        <w:t>Der Ki</w:t>
      </w:r>
      <w:r w:rsidR="00013F0B" w:rsidRPr="00D870A0">
        <w:rPr>
          <w:i/>
          <w:iCs/>
        </w:rPr>
        <w:t>r</w:t>
      </w:r>
      <w:r w:rsidRPr="00D870A0">
        <w:rPr>
          <w:i/>
          <w:iCs/>
        </w:rPr>
        <w:t>chen</w:t>
      </w:r>
      <w:r w:rsidR="006108B2" w:rsidRPr="00D870A0">
        <w:rPr>
          <w:i/>
          <w:iCs/>
        </w:rPr>
        <w:t>gemeinderat</w:t>
      </w:r>
      <w:r w:rsidR="00186E39" w:rsidRPr="00D870A0">
        <w:rPr>
          <w:i/>
          <w:iCs/>
        </w:rPr>
        <w:t xml:space="preserve"> </w:t>
      </w:r>
    </w:p>
    <w:p w14:paraId="0A5B9FBC" w14:textId="77777777" w:rsidR="0013343A" w:rsidRDefault="0013343A" w:rsidP="00983572">
      <w:pPr>
        <w:sectPr w:rsidR="0013343A" w:rsidSect="00257E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992" w:bottom="1134" w:left="992" w:header="709" w:footer="448" w:gutter="0"/>
          <w:cols w:space="708"/>
          <w:docGrid w:linePitch="360"/>
        </w:sectPr>
      </w:pPr>
    </w:p>
    <w:p w14:paraId="56A3D64E" w14:textId="1DC78C50" w:rsidR="00BF21F3" w:rsidRPr="0013343A" w:rsidRDefault="00BF21F3" w:rsidP="00983572">
      <w:pPr>
        <w:rPr>
          <w:sz w:val="6"/>
          <w:szCs w:val="6"/>
        </w:rPr>
      </w:pPr>
    </w:p>
    <w:p w14:paraId="3EDE6CCB" w14:textId="6A0356EC" w:rsidR="0013343A" w:rsidRPr="00785A31" w:rsidRDefault="007679BD" w:rsidP="0013343A">
      <w:pPr>
        <w:pStyle w:val="berschrift1"/>
        <w:jc w:val="left"/>
        <w:rPr>
          <w:sz w:val="84"/>
          <w:szCs w:val="84"/>
        </w:rPr>
      </w:pPr>
      <w:r w:rsidRPr="0013343A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76008D1F" wp14:editId="45E35490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695931" cy="139682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31" cy="13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43A" w:rsidRPr="00785A31">
        <w:rPr>
          <w:sz w:val="84"/>
          <w:szCs w:val="84"/>
        </w:rPr>
        <w:t>Schutz- und Hygienekonzept</w:t>
      </w:r>
      <w:r w:rsidR="0013343A" w:rsidRPr="00785A31">
        <w:rPr>
          <w:sz w:val="84"/>
          <w:szCs w:val="84"/>
        </w:rPr>
        <w:br/>
      </w:r>
      <w:r>
        <w:rPr>
          <w:sz w:val="84"/>
          <w:szCs w:val="84"/>
        </w:rPr>
        <w:t>Seniorentreff</w:t>
      </w:r>
    </w:p>
    <w:p w14:paraId="6AC2FD81" w14:textId="4473D173" w:rsidR="006D4EF2" w:rsidRPr="00AA5331" w:rsidRDefault="00785A31" w:rsidP="00785A31">
      <w:pPr>
        <w:pStyle w:val="Listenabsatz"/>
        <w:ind w:left="0"/>
        <w:jc w:val="right"/>
        <w:rPr>
          <w:sz w:val="32"/>
          <w:szCs w:val="32"/>
        </w:rPr>
      </w:pPr>
      <w:r w:rsidRPr="00AA5331">
        <w:rPr>
          <w:sz w:val="32"/>
          <w:szCs w:val="32"/>
        </w:rPr>
        <w:t>Hamburg, den 0</w:t>
      </w:r>
      <w:r w:rsidR="00755C66" w:rsidRPr="00AA5331">
        <w:rPr>
          <w:sz w:val="32"/>
          <w:szCs w:val="32"/>
        </w:rPr>
        <w:t>1</w:t>
      </w:r>
      <w:r w:rsidRPr="00AA5331">
        <w:rPr>
          <w:sz w:val="32"/>
          <w:szCs w:val="32"/>
        </w:rPr>
        <w:t>.0</w:t>
      </w:r>
      <w:r w:rsidR="00755C66" w:rsidRPr="00AA5331">
        <w:rPr>
          <w:sz w:val="32"/>
          <w:szCs w:val="32"/>
        </w:rPr>
        <w:t>7</w:t>
      </w:r>
      <w:r w:rsidRPr="00AA5331">
        <w:rPr>
          <w:sz w:val="32"/>
          <w:szCs w:val="32"/>
        </w:rPr>
        <w:t>.2020</w:t>
      </w:r>
    </w:p>
    <w:p w14:paraId="2EBBA39E" w14:textId="59A7681F" w:rsidR="00D35167" w:rsidRPr="00AA5331" w:rsidRDefault="0013343A" w:rsidP="00D35167">
      <w:pPr>
        <w:pStyle w:val="berschrift1"/>
      </w:pPr>
      <w:r w:rsidRPr="00AA5331">
        <w:t>Das Wichtigste in Kürze:</w:t>
      </w:r>
    </w:p>
    <w:p w14:paraId="11B6F67C" w14:textId="12AA2B24" w:rsidR="0013343A" w:rsidRPr="00AA5331" w:rsidRDefault="0013343A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 xml:space="preserve">Maximal </w:t>
      </w:r>
      <w:r w:rsidR="007679BD" w:rsidRPr="00AA5331">
        <w:rPr>
          <w:sz w:val="32"/>
          <w:szCs w:val="32"/>
        </w:rPr>
        <w:t>1</w:t>
      </w:r>
      <w:r w:rsidR="00F252DE">
        <w:rPr>
          <w:sz w:val="32"/>
          <w:szCs w:val="32"/>
        </w:rPr>
        <w:t>2</w:t>
      </w:r>
      <w:r w:rsidRPr="00AA5331">
        <w:rPr>
          <w:sz w:val="32"/>
          <w:szCs w:val="32"/>
        </w:rPr>
        <w:t xml:space="preserve"> Teilnehmer in eine</w:t>
      </w:r>
      <w:r w:rsidR="007679BD" w:rsidRPr="00AA5331">
        <w:rPr>
          <w:sz w:val="32"/>
          <w:szCs w:val="32"/>
        </w:rPr>
        <w:t>r</w:t>
      </w:r>
      <w:r w:rsidRPr="00AA5331">
        <w:rPr>
          <w:sz w:val="32"/>
          <w:szCs w:val="32"/>
        </w:rPr>
        <w:t xml:space="preserve"> </w:t>
      </w:r>
      <w:r w:rsidR="007679BD" w:rsidRPr="00AA5331">
        <w:rPr>
          <w:sz w:val="32"/>
          <w:szCs w:val="32"/>
        </w:rPr>
        <w:t>Veranstaltung</w:t>
      </w:r>
      <w:r w:rsidR="00AA5331">
        <w:rPr>
          <w:sz w:val="32"/>
          <w:szCs w:val="32"/>
        </w:rPr>
        <w:t>, incl. Mitarbeitende.</w:t>
      </w:r>
    </w:p>
    <w:p w14:paraId="331AB522" w14:textId="62D07D1A" w:rsidR="0013343A" w:rsidRPr="00AA5331" w:rsidRDefault="007679BD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Eine Teilnehmerliste mit Kontaktdaten wird geführt.</w:t>
      </w:r>
    </w:p>
    <w:p w14:paraId="22A3BB23" w14:textId="6FB70759" w:rsidR="0013343A" w:rsidRPr="00AA5331" w:rsidRDefault="00F252DE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Kein</w:t>
      </w:r>
      <w:r w:rsidR="0013343A" w:rsidRPr="00AA5331">
        <w:rPr>
          <w:sz w:val="32"/>
          <w:szCs w:val="32"/>
        </w:rPr>
        <w:t xml:space="preserve"> gemeinsames Singen</w:t>
      </w:r>
      <w:r w:rsidR="007679BD" w:rsidRPr="00AA5331">
        <w:rPr>
          <w:sz w:val="32"/>
          <w:szCs w:val="32"/>
        </w:rPr>
        <w:t>.</w:t>
      </w:r>
    </w:p>
    <w:p w14:paraId="7F2624B2" w14:textId="48B6B18B" w:rsidR="0013343A" w:rsidRPr="00AA5331" w:rsidRDefault="0013343A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Mund-Nasen-Maske</w:t>
      </w:r>
      <w:r w:rsidR="007679BD" w:rsidRPr="00AA5331">
        <w:rPr>
          <w:sz w:val="32"/>
          <w:szCs w:val="32"/>
        </w:rPr>
        <w:t xml:space="preserve"> bei Einlass, Auslass und Bewegung im Raum</w:t>
      </w:r>
      <w:r w:rsidRPr="00AA5331">
        <w:rPr>
          <w:sz w:val="32"/>
          <w:szCs w:val="32"/>
        </w:rPr>
        <w:t xml:space="preserve"> ist Pflicht.</w:t>
      </w:r>
      <w:r w:rsidR="007679BD" w:rsidRPr="00AA5331">
        <w:rPr>
          <w:sz w:val="32"/>
          <w:szCs w:val="32"/>
        </w:rPr>
        <w:t xml:space="preserve"> Während der Veranstaltung wird er empfohlen.</w:t>
      </w:r>
      <w:r w:rsidRPr="00AA5331">
        <w:rPr>
          <w:sz w:val="32"/>
          <w:szCs w:val="32"/>
        </w:rPr>
        <w:t xml:space="preserve">  </w:t>
      </w:r>
    </w:p>
    <w:p w14:paraId="730E44FA" w14:textId="06FC4823" w:rsidR="0013343A" w:rsidRPr="00AA5331" w:rsidRDefault="0013343A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Einhalten des 1,5 Meter Abstandes</w:t>
      </w:r>
      <w:r w:rsidR="00755C66" w:rsidRPr="00AA5331">
        <w:rPr>
          <w:sz w:val="32"/>
          <w:szCs w:val="32"/>
        </w:rPr>
        <w:t>.</w:t>
      </w:r>
    </w:p>
    <w:p w14:paraId="18A7B349" w14:textId="5BA1964A" w:rsidR="00755C66" w:rsidRPr="00AA5331" w:rsidRDefault="00755C66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Desinfizieren der Hände vor Beginn und nach Ende der Veranstaltung.</w:t>
      </w:r>
    </w:p>
    <w:p w14:paraId="610F8CC4" w14:textId="3454FDFE" w:rsidR="00755C66" w:rsidRPr="00AA5331" w:rsidRDefault="00755C66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Desinfizieren der Kontaktflächen nach jeder Veranstaltung.</w:t>
      </w:r>
    </w:p>
    <w:p w14:paraId="3BA0B764" w14:textId="5778C848" w:rsidR="00755C66" w:rsidRPr="00AA5331" w:rsidRDefault="00755C66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Ausreichendes Lüften vor und nach jeder Veranstaltung.</w:t>
      </w:r>
    </w:p>
    <w:p w14:paraId="4FA862FF" w14:textId="0C2B9B38" w:rsidR="00AA5331" w:rsidRPr="00AA5331" w:rsidRDefault="00AA5331" w:rsidP="0013343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AA5331">
        <w:rPr>
          <w:sz w:val="32"/>
          <w:szCs w:val="32"/>
        </w:rPr>
        <w:t>Bewirtung mit Wasser, Kaffee und Kuchen durch eine EA mit Mundschutz, keine Selbstbedienung.</w:t>
      </w:r>
    </w:p>
    <w:p w14:paraId="3FAD9622" w14:textId="5E077F9C" w:rsidR="0013343A" w:rsidRDefault="0013343A" w:rsidP="0013343A">
      <w:pPr>
        <w:rPr>
          <w:sz w:val="36"/>
          <w:szCs w:val="36"/>
        </w:rPr>
      </w:pPr>
    </w:p>
    <w:p w14:paraId="60B76FF1" w14:textId="0652515F" w:rsidR="0013343A" w:rsidRPr="00AA5331" w:rsidRDefault="0013343A" w:rsidP="0013343A">
      <w:pPr>
        <w:tabs>
          <w:tab w:val="left" w:pos="3900"/>
        </w:tabs>
        <w:rPr>
          <w:i/>
          <w:iCs/>
          <w:sz w:val="32"/>
          <w:szCs w:val="32"/>
        </w:rPr>
      </w:pPr>
      <w:r w:rsidRPr="00AA5331">
        <w:rPr>
          <w:i/>
          <w:iCs/>
          <w:sz w:val="32"/>
          <w:szCs w:val="32"/>
        </w:rPr>
        <w:t>Der Kirchengemeinderat</w:t>
      </w:r>
      <w:r w:rsidRPr="00AA5331">
        <w:rPr>
          <w:i/>
          <w:iCs/>
          <w:sz w:val="32"/>
          <w:szCs w:val="32"/>
        </w:rPr>
        <w:tab/>
      </w:r>
    </w:p>
    <w:sectPr w:rsidR="0013343A" w:rsidRPr="00AA5331" w:rsidSect="0013343A">
      <w:footerReference w:type="default" r:id="rId23"/>
      <w:pgSz w:w="16838" w:h="11906" w:orient="landscape"/>
      <w:pgMar w:top="1417" w:right="1417" w:bottom="991" w:left="1134" w:header="708" w:footer="44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lte Schlünz" w:date="2020-05-07T21:42:00Z" w:initials="MS">
    <w:p w14:paraId="57309DE6" w14:textId="525D4939" w:rsidR="00EA098C" w:rsidRDefault="00EA098C">
      <w:pPr>
        <w:pStyle w:val="Kommentartext"/>
      </w:pPr>
      <w:r>
        <w:rPr>
          <w:rStyle w:val="Kommentarzeichen"/>
        </w:rPr>
        <w:annotationRef/>
      </w:r>
      <w:r>
        <w:t>Das müssen unsere Bauexpertinnen einmal validieren. Ggfs. nur lüften.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309D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09DE6" w16cid:durableId="225EFF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17C5" w14:textId="77777777" w:rsidR="00DA2D21" w:rsidRDefault="00DA2D21" w:rsidP="00983572">
      <w:r>
        <w:separator/>
      </w:r>
    </w:p>
  </w:endnote>
  <w:endnote w:type="continuationSeparator" w:id="0">
    <w:p w14:paraId="681A3364" w14:textId="77777777" w:rsidR="00DA2D21" w:rsidRDefault="00DA2D21" w:rsidP="0098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C59F" w14:textId="77777777" w:rsidR="003A5105" w:rsidRDefault="003A51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4EEB" w14:textId="141BC78D" w:rsidR="007058DA" w:rsidRPr="006B1B54" w:rsidRDefault="007058DA" w:rsidP="006B1B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0640" w14:textId="77777777" w:rsidR="003A5105" w:rsidRDefault="003A510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802B" w14:textId="6D856ABB" w:rsidR="0013343A" w:rsidRPr="00D90D63" w:rsidRDefault="00D90D63" w:rsidP="00D90D63">
    <w:pPr>
      <w:tabs>
        <w:tab w:val="left" w:pos="3900"/>
      </w:tabs>
      <w:jc w:val="right"/>
      <w:rPr>
        <w:sz w:val="32"/>
        <w:szCs w:val="32"/>
      </w:rPr>
    </w:pPr>
    <w:r w:rsidRPr="00D90D63">
      <w:rPr>
        <w:sz w:val="32"/>
        <w:szCs w:val="32"/>
      </w:rPr>
      <w:t>* Es gilt die Gesamtausgabe dieses Schutz- und Hygienekonzeptes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7BD7" w14:textId="77777777" w:rsidR="00DA2D21" w:rsidRDefault="00DA2D21" w:rsidP="00983572">
      <w:r>
        <w:separator/>
      </w:r>
    </w:p>
  </w:footnote>
  <w:footnote w:type="continuationSeparator" w:id="0">
    <w:p w14:paraId="374AD9EA" w14:textId="77777777" w:rsidR="00DA2D21" w:rsidRDefault="00DA2D21" w:rsidP="0098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324E" w14:textId="77777777" w:rsidR="003A5105" w:rsidRDefault="003A51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A00C" w14:textId="77777777" w:rsidR="003A5105" w:rsidRDefault="003A51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805D" w14:textId="77777777" w:rsidR="003A5105" w:rsidRDefault="003A51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5F17"/>
    <w:multiLevelType w:val="hybridMultilevel"/>
    <w:tmpl w:val="A6A0C6F0"/>
    <w:lvl w:ilvl="0" w:tplc="946C5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5EB1"/>
    <w:multiLevelType w:val="hybridMultilevel"/>
    <w:tmpl w:val="803E4264"/>
    <w:lvl w:ilvl="0" w:tplc="B53C5230">
      <w:numFmt w:val="bullet"/>
      <w:lvlText w:val="-"/>
      <w:lvlJc w:val="left"/>
      <w:pPr>
        <w:ind w:left="720" w:hanging="360"/>
      </w:pPr>
      <w:rPr>
        <w:rFonts w:ascii="Helvetica LT Std Cond" w:eastAsiaTheme="minorHAnsi" w:hAnsi="Helvetica LT Std C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936491"/>
    <w:multiLevelType w:val="hybridMultilevel"/>
    <w:tmpl w:val="DA2C5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te Schlünz">
    <w15:presenceInfo w15:providerId="Windows Live" w15:userId="469cfd1a7f5260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BC"/>
    <w:rsid w:val="00013F0B"/>
    <w:rsid w:val="00030C1A"/>
    <w:rsid w:val="000435FC"/>
    <w:rsid w:val="0004378F"/>
    <w:rsid w:val="000444EA"/>
    <w:rsid w:val="00047BC8"/>
    <w:rsid w:val="00052463"/>
    <w:rsid w:val="00071552"/>
    <w:rsid w:val="00081D4B"/>
    <w:rsid w:val="0009319D"/>
    <w:rsid w:val="000B4EA6"/>
    <w:rsid w:val="000C1B06"/>
    <w:rsid w:val="000D4756"/>
    <w:rsid w:val="000E1E08"/>
    <w:rsid w:val="000E2260"/>
    <w:rsid w:val="000E2C30"/>
    <w:rsid w:val="000F1A77"/>
    <w:rsid w:val="00100B17"/>
    <w:rsid w:val="00124CDC"/>
    <w:rsid w:val="0013053B"/>
    <w:rsid w:val="00132682"/>
    <w:rsid w:val="0013343A"/>
    <w:rsid w:val="001518AF"/>
    <w:rsid w:val="00151FA9"/>
    <w:rsid w:val="00162E7C"/>
    <w:rsid w:val="00175D99"/>
    <w:rsid w:val="001762C4"/>
    <w:rsid w:val="00186E39"/>
    <w:rsid w:val="00187276"/>
    <w:rsid w:val="001A7487"/>
    <w:rsid w:val="001B450C"/>
    <w:rsid w:val="001B6CFD"/>
    <w:rsid w:val="001C31A1"/>
    <w:rsid w:val="001C490B"/>
    <w:rsid w:val="001D5DC3"/>
    <w:rsid w:val="001F5FEF"/>
    <w:rsid w:val="00232792"/>
    <w:rsid w:val="00236D1D"/>
    <w:rsid w:val="00244750"/>
    <w:rsid w:val="00257E92"/>
    <w:rsid w:val="00294159"/>
    <w:rsid w:val="002955C8"/>
    <w:rsid w:val="0029658A"/>
    <w:rsid w:val="002A1FBF"/>
    <w:rsid w:val="002A5766"/>
    <w:rsid w:val="002B01E6"/>
    <w:rsid w:val="002B1CDC"/>
    <w:rsid w:val="002B5229"/>
    <w:rsid w:val="002C0007"/>
    <w:rsid w:val="002C1B62"/>
    <w:rsid w:val="002C456B"/>
    <w:rsid w:val="002D21BD"/>
    <w:rsid w:val="002D319C"/>
    <w:rsid w:val="002E47CE"/>
    <w:rsid w:val="003025A5"/>
    <w:rsid w:val="00313894"/>
    <w:rsid w:val="00313FC9"/>
    <w:rsid w:val="00321C81"/>
    <w:rsid w:val="0033442B"/>
    <w:rsid w:val="00372579"/>
    <w:rsid w:val="00373B6A"/>
    <w:rsid w:val="00382FBA"/>
    <w:rsid w:val="003860CB"/>
    <w:rsid w:val="00387D87"/>
    <w:rsid w:val="00390627"/>
    <w:rsid w:val="003A5105"/>
    <w:rsid w:val="003A54CF"/>
    <w:rsid w:val="003B45F4"/>
    <w:rsid w:val="003B64E3"/>
    <w:rsid w:val="003D6FB8"/>
    <w:rsid w:val="003E0046"/>
    <w:rsid w:val="003E4347"/>
    <w:rsid w:val="003E565F"/>
    <w:rsid w:val="003F1670"/>
    <w:rsid w:val="003F603A"/>
    <w:rsid w:val="00426BB0"/>
    <w:rsid w:val="00427BEB"/>
    <w:rsid w:val="004668D1"/>
    <w:rsid w:val="00475DF8"/>
    <w:rsid w:val="00487D1D"/>
    <w:rsid w:val="004A7B6B"/>
    <w:rsid w:val="004D2E59"/>
    <w:rsid w:val="00510884"/>
    <w:rsid w:val="005146C3"/>
    <w:rsid w:val="00557BC2"/>
    <w:rsid w:val="00583777"/>
    <w:rsid w:val="005874EF"/>
    <w:rsid w:val="005A3CC0"/>
    <w:rsid w:val="005A4826"/>
    <w:rsid w:val="005B2F18"/>
    <w:rsid w:val="005E4C55"/>
    <w:rsid w:val="005F459F"/>
    <w:rsid w:val="005F7F01"/>
    <w:rsid w:val="00601E53"/>
    <w:rsid w:val="006108B2"/>
    <w:rsid w:val="0062098E"/>
    <w:rsid w:val="0064105E"/>
    <w:rsid w:val="00646977"/>
    <w:rsid w:val="00662BFD"/>
    <w:rsid w:val="00693ECE"/>
    <w:rsid w:val="006941E9"/>
    <w:rsid w:val="006A0D51"/>
    <w:rsid w:val="006A5450"/>
    <w:rsid w:val="006A66BD"/>
    <w:rsid w:val="006B1B54"/>
    <w:rsid w:val="006C1F88"/>
    <w:rsid w:val="006D0F3C"/>
    <w:rsid w:val="006D4EF2"/>
    <w:rsid w:val="006F02BC"/>
    <w:rsid w:val="007058DA"/>
    <w:rsid w:val="007131FF"/>
    <w:rsid w:val="007250F3"/>
    <w:rsid w:val="00727404"/>
    <w:rsid w:val="007540F7"/>
    <w:rsid w:val="00755C66"/>
    <w:rsid w:val="007679BD"/>
    <w:rsid w:val="00785A31"/>
    <w:rsid w:val="007922CD"/>
    <w:rsid w:val="00793375"/>
    <w:rsid w:val="007B12E4"/>
    <w:rsid w:val="007B6ED2"/>
    <w:rsid w:val="007C5AE0"/>
    <w:rsid w:val="007D42FA"/>
    <w:rsid w:val="007D5F77"/>
    <w:rsid w:val="007E0CEF"/>
    <w:rsid w:val="007F78CE"/>
    <w:rsid w:val="008063A9"/>
    <w:rsid w:val="00815B39"/>
    <w:rsid w:val="008213F0"/>
    <w:rsid w:val="008215FF"/>
    <w:rsid w:val="00847113"/>
    <w:rsid w:val="00874330"/>
    <w:rsid w:val="008A6B13"/>
    <w:rsid w:val="008E2C91"/>
    <w:rsid w:val="008F2A52"/>
    <w:rsid w:val="00910F23"/>
    <w:rsid w:val="00934984"/>
    <w:rsid w:val="00940F08"/>
    <w:rsid w:val="0095118A"/>
    <w:rsid w:val="00955F11"/>
    <w:rsid w:val="00962D87"/>
    <w:rsid w:val="00972985"/>
    <w:rsid w:val="00981980"/>
    <w:rsid w:val="00983572"/>
    <w:rsid w:val="00986822"/>
    <w:rsid w:val="009C22E9"/>
    <w:rsid w:val="009C6742"/>
    <w:rsid w:val="009D3BDE"/>
    <w:rsid w:val="009D5180"/>
    <w:rsid w:val="009F0180"/>
    <w:rsid w:val="009F07C9"/>
    <w:rsid w:val="009F7B3C"/>
    <w:rsid w:val="00A02639"/>
    <w:rsid w:val="00A03512"/>
    <w:rsid w:val="00A11A81"/>
    <w:rsid w:val="00A12D0C"/>
    <w:rsid w:val="00A238A9"/>
    <w:rsid w:val="00A43D35"/>
    <w:rsid w:val="00A71F67"/>
    <w:rsid w:val="00A85CEB"/>
    <w:rsid w:val="00A94AE9"/>
    <w:rsid w:val="00A96CAE"/>
    <w:rsid w:val="00A97BA6"/>
    <w:rsid w:val="00AA5331"/>
    <w:rsid w:val="00B069CB"/>
    <w:rsid w:val="00B12A28"/>
    <w:rsid w:val="00B303E0"/>
    <w:rsid w:val="00B31E70"/>
    <w:rsid w:val="00B415E0"/>
    <w:rsid w:val="00B47FF3"/>
    <w:rsid w:val="00B513B4"/>
    <w:rsid w:val="00B765AE"/>
    <w:rsid w:val="00BA2C6E"/>
    <w:rsid w:val="00BE7C46"/>
    <w:rsid w:val="00BF21F3"/>
    <w:rsid w:val="00BF4D88"/>
    <w:rsid w:val="00C025AF"/>
    <w:rsid w:val="00C02F24"/>
    <w:rsid w:val="00C1007F"/>
    <w:rsid w:val="00C11408"/>
    <w:rsid w:val="00C1279B"/>
    <w:rsid w:val="00C23D5C"/>
    <w:rsid w:val="00C36B6F"/>
    <w:rsid w:val="00C43D2B"/>
    <w:rsid w:val="00C460B2"/>
    <w:rsid w:val="00C479AA"/>
    <w:rsid w:val="00C728A2"/>
    <w:rsid w:val="00C734DC"/>
    <w:rsid w:val="00C80600"/>
    <w:rsid w:val="00C9031D"/>
    <w:rsid w:val="00C904E1"/>
    <w:rsid w:val="00CB7269"/>
    <w:rsid w:val="00D02A8E"/>
    <w:rsid w:val="00D10100"/>
    <w:rsid w:val="00D11E5E"/>
    <w:rsid w:val="00D35167"/>
    <w:rsid w:val="00D40A0E"/>
    <w:rsid w:val="00D571D7"/>
    <w:rsid w:val="00D7070C"/>
    <w:rsid w:val="00D84DA1"/>
    <w:rsid w:val="00D870A0"/>
    <w:rsid w:val="00D90D63"/>
    <w:rsid w:val="00DA02F3"/>
    <w:rsid w:val="00DA2D21"/>
    <w:rsid w:val="00DC13F3"/>
    <w:rsid w:val="00E038D2"/>
    <w:rsid w:val="00E04946"/>
    <w:rsid w:val="00E26F1E"/>
    <w:rsid w:val="00E27167"/>
    <w:rsid w:val="00E3139A"/>
    <w:rsid w:val="00E33A06"/>
    <w:rsid w:val="00E96F8B"/>
    <w:rsid w:val="00E97727"/>
    <w:rsid w:val="00EA098C"/>
    <w:rsid w:val="00EC4BA5"/>
    <w:rsid w:val="00ED76F2"/>
    <w:rsid w:val="00F039AF"/>
    <w:rsid w:val="00F10444"/>
    <w:rsid w:val="00F11D30"/>
    <w:rsid w:val="00F16F07"/>
    <w:rsid w:val="00F252DE"/>
    <w:rsid w:val="00F311E6"/>
    <w:rsid w:val="00F40059"/>
    <w:rsid w:val="00F4379C"/>
    <w:rsid w:val="00F87E7E"/>
    <w:rsid w:val="00F97B66"/>
    <w:rsid w:val="00FD64D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6C15"/>
  <w15:chartTrackingRefBased/>
  <w15:docId w15:val="{92B17BFE-CE4D-4424-9066-AC2EBA8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572"/>
    <w:pPr>
      <w:jc w:val="both"/>
    </w:pPr>
    <w:rPr>
      <w:rFonts w:ascii="Helvetica LT Std Cond" w:hAnsi="Helvetica LT Std C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298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AC2D07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D5C"/>
    <w:rPr>
      <w:rFonts w:ascii="Helvetica LT Std Cond" w:hAnsi="Helvetica LT Std Cond"/>
    </w:rPr>
  </w:style>
  <w:style w:type="paragraph" w:styleId="Fuzeile">
    <w:name w:val="footer"/>
    <w:basedOn w:val="Standard"/>
    <w:link w:val="FuzeileZchn"/>
    <w:uiPriority w:val="99"/>
    <w:unhideWhenUsed/>
    <w:rsid w:val="00C2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D5C"/>
    <w:rPr>
      <w:rFonts w:ascii="Helvetica LT Std Cond" w:hAnsi="Helvetica LT Std Cond"/>
    </w:rPr>
  </w:style>
  <w:style w:type="character" w:styleId="Hyperlink">
    <w:name w:val="Hyperlink"/>
    <w:basedOn w:val="Absatz-Standardschriftart"/>
    <w:uiPriority w:val="99"/>
    <w:unhideWhenUsed/>
    <w:rsid w:val="00C23D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D5C"/>
    <w:rPr>
      <w:color w:val="605E5C"/>
      <w:shd w:val="clear" w:color="auto" w:fill="E1DFDD"/>
    </w:rPr>
  </w:style>
  <w:style w:type="paragraph" w:customStyle="1" w:styleId="EinfAbsJahresthema">
    <w:name w:val="Einf. Abs. (Jahresthema)"/>
    <w:basedOn w:val="Standard"/>
    <w:uiPriority w:val="99"/>
    <w:rsid w:val="00100B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qFormat/>
    <w:rsid w:val="00DA02F3"/>
    <w:pPr>
      <w:spacing w:after="0" w:line="240" w:lineRule="auto"/>
    </w:pPr>
    <w:rPr>
      <w:rFonts w:ascii="Helvetica LT Std Cond" w:hAnsi="Helvetica LT Std C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2985"/>
    <w:rPr>
      <w:rFonts w:ascii="Helvetica LT Std Cond" w:eastAsiaTheme="majorEastAsia" w:hAnsi="Helvetica LT Std Cond" w:cstheme="majorBidi"/>
      <w:b/>
      <w:bCs/>
      <w:color w:val="AC2D07" w:themeColor="accent1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0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05E"/>
    <w:rPr>
      <w:rFonts w:ascii="Helvetica LT Std Cond" w:hAnsi="Helvetica LT Std C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05E"/>
    <w:rPr>
      <w:rFonts w:ascii="Helvetica LT Std Cond" w:hAnsi="Helvetica LT Std Con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05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ine\Downloads\Briefbogen_Kirchenbuero.dotx" TargetMode="External"/></Relationships>
</file>

<file path=word/theme/theme1.xml><?xml version="1.0" encoding="utf-8"?>
<a:theme xmlns:a="http://schemas.openxmlformats.org/drawingml/2006/main" name="Office">
  <a:themeElements>
    <a:clrScheme name="Kirche">
      <a:dk1>
        <a:srgbClr val="717C7D"/>
      </a:dk1>
      <a:lt1>
        <a:sysClr val="window" lastClr="FFFFFF"/>
      </a:lt1>
      <a:dk2>
        <a:srgbClr val="000000"/>
      </a:dk2>
      <a:lt2>
        <a:srgbClr val="F0F0F0"/>
      </a:lt2>
      <a:accent1>
        <a:srgbClr val="AC2D07"/>
      </a:accent1>
      <a:accent2>
        <a:srgbClr val="450E52"/>
      </a:accent2>
      <a:accent3>
        <a:srgbClr val="DE9021"/>
      </a:accent3>
      <a:accent4>
        <a:srgbClr val="476C8D"/>
      </a:accent4>
      <a:accent5>
        <a:srgbClr val="B1B5D8"/>
      </a:accent5>
      <a:accent6>
        <a:srgbClr val="D4D7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4DE33421E4342BBFBA420FA85BD57" ma:contentTypeVersion="1" ma:contentTypeDescription="Ein neues Dokument erstellen." ma:contentTypeScope="" ma:versionID="7eae871e02acb8c153c8aad47d39ce03">
  <xsd:schema xmlns:xsd="http://www.w3.org/2001/XMLSchema" xmlns:xs="http://www.w3.org/2001/XMLSchema" xmlns:p="http://schemas.microsoft.com/office/2006/metadata/properties" xmlns:ns2="8bd8890b-3f99-4687-a8fd-0fb900b22391" targetNamespace="http://schemas.microsoft.com/office/2006/metadata/properties" ma:root="true" ma:fieldsID="431a321daa7298b696f44d53df1aca20" ns2:_="">
    <xsd:import namespace="8bd8890b-3f99-4687-a8fd-0fb900b223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890b-3f99-4687-a8fd-0fb900b2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98CD-91A7-4821-B36C-C385A17BC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701A8-9DBA-434F-A7DC-15CDE3B31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8890b-3f99-4687-a8fd-0fb900b2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6FA74-CBFA-4245-B433-EACA9221B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55609-9247-4822-8096-1480E06C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Briefbogen_Kirchenbuero</Template>
  <TotalTime>0</TotalTime>
  <Pages>3</Pages>
  <Words>678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Schlünz</dc:creator>
  <cp:keywords/>
  <dc:description/>
  <cp:lastModifiedBy>Frank Peters</cp:lastModifiedBy>
  <cp:revision>9</cp:revision>
  <cp:lastPrinted>2020-03-22T08:53:00Z</cp:lastPrinted>
  <dcterms:created xsi:type="dcterms:W3CDTF">2020-05-11T10:54:00Z</dcterms:created>
  <dcterms:modified xsi:type="dcterms:W3CDTF">2020-07-01T14:25:00Z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0x010100AE74DE33421E4342BBFBA420FA85BD57</vt:lpwstr>
  </property>
</Properties>
</file>